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63B" w:rsidRDefault="00DA2D80">
      <w:bookmarkStart w:id="0" w:name="_GoBack"/>
      <w:bookmarkEnd w:id="0"/>
      <w:r>
        <w:rPr>
          <w:rFonts w:ascii="Times New Roman" w:hAnsi="Times New Roman"/>
          <w:noProof/>
          <w:sz w:val="24"/>
          <w:szCs w:val="24"/>
          <w:lang w:val="it-IT" w:eastAsia="it-IT"/>
        </w:rPr>
        <w:drawing>
          <wp:anchor distT="36576" distB="36576" distL="36576" distR="36576" simplePos="0" relativeHeight="251663872" behindDoc="0" locked="0" layoutInCell="1" allowOverlap="1">
            <wp:simplePos x="0" y="0"/>
            <wp:positionH relativeFrom="column">
              <wp:posOffset>-163195</wp:posOffset>
            </wp:positionH>
            <wp:positionV relativeFrom="paragraph">
              <wp:posOffset>-208280</wp:posOffset>
            </wp:positionV>
            <wp:extent cx="1047750" cy="1036320"/>
            <wp:effectExtent l="19050" t="0" r="0" b="0"/>
            <wp:wrapNone/>
            <wp:docPr id="17" name="Immagine 17" descr="FDZ 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Z Mission Logo"/>
                    <pic:cNvPicPr>
                      <a:picLocks noChangeAspect="1" noChangeArrowheads="1"/>
                    </pic:cNvPicPr>
                  </pic:nvPicPr>
                  <pic:blipFill>
                    <a:blip r:embed="rId9" cstate="print"/>
                    <a:srcRect l="-1559" r="-29"/>
                    <a:stretch>
                      <a:fillRect/>
                    </a:stretch>
                  </pic:blipFill>
                  <pic:spPr bwMode="auto">
                    <a:xfrm>
                      <a:off x="0" y="0"/>
                      <a:ext cx="1047750" cy="1036320"/>
                    </a:xfrm>
                    <a:prstGeom prst="rect">
                      <a:avLst/>
                    </a:prstGeom>
                    <a:noFill/>
                    <a:ln w="9525" algn="in">
                      <a:noFill/>
                      <a:miter lim="800000"/>
                      <a:headEnd/>
                      <a:tailEnd/>
                    </a:ln>
                    <a:effectLst/>
                  </pic:spPr>
                </pic:pic>
              </a:graphicData>
            </a:graphic>
          </wp:anchor>
        </w:drawing>
      </w:r>
      <w:r w:rsidR="00A36113">
        <w:rPr>
          <w:rFonts w:ascii="Times New Roman" w:hAnsi="Times New Roman"/>
          <w:noProof/>
          <w:sz w:val="24"/>
          <w:szCs w:val="24"/>
          <w:lang w:val="it-IT" w:eastAsia="it-IT"/>
        </w:rPr>
        <mc:AlternateContent>
          <mc:Choice Requires="wps">
            <w:drawing>
              <wp:anchor distT="36576" distB="36576" distL="36576" distR="36576" simplePos="0" relativeHeight="251658752" behindDoc="0" locked="0" layoutInCell="1" allowOverlap="1">
                <wp:simplePos x="0" y="0"/>
                <wp:positionH relativeFrom="column">
                  <wp:posOffset>865505</wp:posOffset>
                </wp:positionH>
                <wp:positionV relativeFrom="paragraph">
                  <wp:posOffset>256540</wp:posOffset>
                </wp:positionV>
                <wp:extent cx="3336925" cy="40386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84BBA" w:rsidRPr="00753E09" w:rsidRDefault="007C5ECF" w:rsidP="007C5ECF">
                            <w:pPr>
                              <w:widowControl w:val="0"/>
                              <w:spacing w:after="0"/>
                              <w:ind w:firstLine="708"/>
                              <w:rPr>
                                <w:rFonts w:ascii="Algerian" w:hAnsi="Algerian"/>
                                <w:b/>
                                <w:bCs/>
                                <w:color w:val="FF0000"/>
                                <w:sz w:val="28"/>
                                <w:szCs w:val="28"/>
                              </w:rPr>
                            </w:pPr>
                            <w:r>
                              <w:rPr>
                                <w:rFonts w:ascii="Algerian" w:hAnsi="Algerian"/>
                                <w:b/>
                                <w:bCs/>
                                <w:color w:val="FF0000"/>
                                <w:sz w:val="28"/>
                                <w:szCs w:val="28"/>
                              </w:rPr>
                              <w:t xml:space="preserve">     </w:t>
                            </w:r>
                            <w:r w:rsidR="00584BBA" w:rsidRPr="00753E09">
                              <w:rPr>
                                <w:rFonts w:ascii="Algerian" w:hAnsi="Algerian"/>
                                <w:b/>
                                <w:bCs/>
                                <w:color w:val="FF0000"/>
                                <w:sz w:val="28"/>
                                <w:szCs w:val="28"/>
                              </w:rPr>
                              <w:t xml:space="preserve">Ogni vita </w:t>
                            </w:r>
                            <w:r>
                              <w:rPr>
                                <w:rFonts w:ascii="Algerian" w:hAnsi="Algerian"/>
                                <w:b/>
                                <w:bCs/>
                                <w:color w:val="FF0000"/>
                                <w:sz w:val="28"/>
                                <w:szCs w:val="28"/>
                              </w:rPr>
                              <w:t xml:space="preserve"> </w:t>
                            </w:r>
                            <w:r w:rsidR="00584BBA" w:rsidRPr="00753E09">
                              <w:rPr>
                                <w:rFonts w:ascii="Algerian" w:hAnsi="Algerian"/>
                                <w:b/>
                                <w:bCs/>
                                <w:color w:val="FF0000"/>
                                <w:sz w:val="28"/>
                                <w:szCs w:val="28"/>
                              </w:rPr>
                              <w:t xml:space="preserve">è </w:t>
                            </w:r>
                            <w:r>
                              <w:rPr>
                                <w:rFonts w:ascii="Algerian" w:hAnsi="Algerian"/>
                                <w:b/>
                                <w:bCs/>
                                <w:color w:val="FF0000"/>
                                <w:sz w:val="28"/>
                                <w:szCs w:val="28"/>
                              </w:rPr>
                              <w:t xml:space="preserve"> </w:t>
                            </w:r>
                            <w:r w:rsidR="00584BBA" w:rsidRPr="00753E09">
                              <w:rPr>
                                <w:rFonts w:ascii="Algerian" w:hAnsi="Algerian"/>
                                <w:b/>
                                <w:bCs/>
                                <w:color w:val="FF0000"/>
                                <w:sz w:val="28"/>
                                <w:szCs w:val="28"/>
                              </w:rPr>
                              <w:t>Vocazione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8.15pt;margin-top:20.2pt;width:262.75pt;height:31.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" filled="f" stroked="f" strokecolor="black [0]" insetpen="t">
                <v:textbox inset="2.88pt,2.88pt,2.88pt,2.88pt">
                  <w:txbxContent>
                    <w:p w:rsidR="00584BBA" w:rsidRPr="00753E09" w:rsidRDefault="007C5ECF" w:rsidP="007C5ECF">
                      <w:pPr>
                        <w:widowControl w:val="0"/>
                        <w:spacing w:after="0"/>
                        <w:ind w:firstLine="708"/>
                        <w:rPr>
                          <w:rFonts w:ascii="Algerian" w:hAnsi="Algerian"/>
                          <w:b/>
                          <w:bCs/>
                          <w:color w:val="FF0000"/>
                          <w:sz w:val="28"/>
                          <w:szCs w:val="28"/>
                        </w:rPr>
                      </w:pPr>
                      <w:r>
                        <w:rPr>
                          <w:rFonts w:ascii="Algerian" w:hAnsi="Algerian"/>
                          <w:b/>
                          <w:bCs/>
                          <w:color w:val="FF0000"/>
                          <w:sz w:val="28"/>
                          <w:szCs w:val="28"/>
                        </w:rPr>
                        <w:t xml:space="preserve">     </w:t>
                      </w:r>
                      <w:r w:rsidR="00584BBA" w:rsidRPr="00753E09">
                        <w:rPr>
                          <w:rFonts w:ascii="Algerian" w:hAnsi="Algerian"/>
                          <w:b/>
                          <w:bCs/>
                          <w:color w:val="FF0000"/>
                          <w:sz w:val="28"/>
                          <w:szCs w:val="28"/>
                        </w:rPr>
                        <w:t xml:space="preserve">Ogni vita </w:t>
                      </w:r>
                      <w:r>
                        <w:rPr>
                          <w:rFonts w:ascii="Algerian" w:hAnsi="Algerian"/>
                          <w:b/>
                          <w:bCs/>
                          <w:color w:val="FF0000"/>
                          <w:sz w:val="28"/>
                          <w:szCs w:val="28"/>
                        </w:rPr>
                        <w:t xml:space="preserve"> </w:t>
                      </w:r>
                      <w:r w:rsidR="00584BBA" w:rsidRPr="00753E09">
                        <w:rPr>
                          <w:rFonts w:ascii="Algerian" w:hAnsi="Algerian"/>
                          <w:b/>
                          <w:bCs/>
                          <w:color w:val="FF0000"/>
                          <w:sz w:val="28"/>
                          <w:szCs w:val="28"/>
                        </w:rPr>
                        <w:t xml:space="preserve">è </w:t>
                      </w:r>
                      <w:r>
                        <w:rPr>
                          <w:rFonts w:ascii="Algerian" w:hAnsi="Algerian"/>
                          <w:b/>
                          <w:bCs/>
                          <w:color w:val="FF0000"/>
                          <w:sz w:val="28"/>
                          <w:szCs w:val="28"/>
                        </w:rPr>
                        <w:t xml:space="preserve"> </w:t>
                      </w:r>
                      <w:r w:rsidR="00584BBA" w:rsidRPr="00753E09">
                        <w:rPr>
                          <w:rFonts w:ascii="Algerian" w:hAnsi="Algerian"/>
                          <w:b/>
                          <w:bCs/>
                          <w:color w:val="FF0000"/>
                          <w:sz w:val="28"/>
                          <w:szCs w:val="28"/>
                        </w:rPr>
                        <w:t>Vocazione</w:t>
                      </w:r>
                    </w:p>
                  </w:txbxContent>
                </v:textbox>
              </v:shape>
            </w:pict>
          </mc:Fallback>
        </mc:AlternateContent>
      </w:r>
      <w:r w:rsidR="00A36113">
        <w:rPr>
          <w:rFonts w:ascii="Times New Roman" w:hAnsi="Times New Roman"/>
          <w:noProof/>
          <w:sz w:val="24"/>
          <w:szCs w:val="24"/>
          <w:lang w:val="it-IT" w:eastAsia="it-IT"/>
        </w:rPr>
        <mc:AlternateContent>
          <mc:Choice Requires="wps">
            <w:drawing>
              <wp:anchor distT="0" distB="0" distL="114300" distR="114300" simplePos="0" relativeHeight="251657728" behindDoc="0" locked="0" layoutInCell="1" allowOverlap="1">
                <wp:simplePos x="0" y="0"/>
                <wp:positionH relativeFrom="column">
                  <wp:posOffset>-205105</wp:posOffset>
                </wp:positionH>
                <wp:positionV relativeFrom="paragraph">
                  <wp:posOffset>-292100</wp:posOffset>
                </wp:positionV>
                <wp:extent cx="4695825" cy="6736080"/>
                <wp:effectExtent l="0" t="0" r="66675" b="6477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67360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6.15pt;margin-top:-23pt;width:369.75pt;height:53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">
                <v:shadow on="t"/>
              </v:rect>
            </w:pict>
          </mc:Fallback>
        </mc:AlternateContent>
      </w:r>
      <w:r w:rsidR="001362BC">
        <w:rPr>
          <w:rFonts w:ascii="Times New Roman" w:hAnsi="Times New Roman"/>
          <w:noProof/>
          <w:sz w:val="24"/>
          <w:szCs w:val="24"/>
          <w:lang w:val="it-IT" w:eastAsia="it-IT"/>
        </w:rPr>
        <w:drawing>
          <wp:anchor distT="36576" distB="36576" distL="36576" distR="36576" simplePos="0" relativeHeight="251653632" behindDoc="0" locked="0" layoutInCell="1" allowOverlap="1">
            <wp:simplePos x="0" y="0"/>
            <wp:positionH relativeFrom="column">
              <wp:posOffset>-163195</wp:posOffset>
            </wp:positionH>
            <wp:positionV relativeFrom="paragraph">
              <wp:posOffset>-208280</wp:posOffset>
            </wp:positionV>
            <wp:extent cx="1047750" cy="1036320"/>
            <wp:effectExtent l="19050" t="0" r="0" b="0"/>
            <wp:wrapNone/>
            <wp:docPr id="6" name="Immagine 6" descr="FDZ 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Z Mission Logo"/>
                    <pic:cNvPicPr>
                      <a:picLocks noChangeAspect="1" noChangeArrowheads="1"/>
                    </pic:cNvPicPr>
                  </pic:nvPicPr>
                  <pic:blipFill>
                    <a:blip r:embed="rId9" cstate="print"/>
                    <a:srcRect l="-1559" r="-29"/>
                    <a:stretch>
                      <a:fillRect/>
                    </a:stretch>
                  </pic:blipFill>
                  <pic:spPr bwMode="auto">
                    <a:xfrm>
                      <a:off x="0" y="0"/>
                      <a:ext cx="1047750" cy="1036320"/>
                    </a:xfrm>
                    <a:prstGeom prst="rect">
                      <a:avLst/>
                    </a:prstGeom>
                    <a:noFill/>
                    <a:ln w="9525" algn="in">
                      <a:noFill/>
                      <a:miter lim="800000"/>
                      <a:headEnd/>
                      <a:tailEnd/>
                    </a:ln>
                    <a:effectLst/>
                  </pic:spPr>
                </pic:pic>
              </a:graphicData>
            </a:graphic>
          </wp:anchor>
        </w:drawing>
      </w:r>
    </w:p>
    <w:p w:rsidR="00425037" w:rsidRDefault="00425037">
      <w:pPr>
        <w:rPr>
          <w:sz w:val="32"/>
          <w:szCs w:val="32"/>
        </w:rPr>
      </w:pPr>
    </w:p>
    <w:p w:rsidR="00425037" w:rsidRDefault="00A36113">
      <w:pPr>
        <w:rPr>
          <w:sz w:val="32"/>
          <w:szCs w:val="32"/>
        </w:rPr>
      </w:pPr>
      <w:r>
        <w:rPr>
          <w:rFonts w:ascii="Times New Roman" w:hAnsi="Times New Roman"/>
          <w:noProof/>
          <w:sz w:val="24"/>
          <w:szCs w:val="24"/>
          <w:lang w:val="it-IT" w:eastAsia="it-IT"/>
        </w:rPr>
        <mc:AlternateContent>
          <mc:Choice Requires="wps">
            <w:drawing>
              <wp:anchor distT="36576" distB="36576" distL="36576" distR="36576" simplePos="0" relativeHeight="251659776" behindDoc="0" locked="0" layoutInCell="1" allowOverlap="1">
                <wp:simplePos x="0" y="0"/>
                <wp:positionH relativeFrom="column">
                  <wp:posOffset>-67945</wp:posOffset>
                </wp:positionH>
                <wp:positionV relativeFrom="paragraph">
                  <wp:posOffset>321945</wp:posOffset>
                </wp:positionV>
                <wp:extent cx="4389120" cy="89852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898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84BBA" w:rsidRPr="00CC1C32" w:rsidRDefault="001362BC" w:rsidP="00584BBA">
                            <w:pPr>
                              <w:widowControl w:val="0"/>
                              <w:jc w:val="both"/>
                              <w:rPr>
                                <w:sz w:val="24"/>
                                <w:szCs w:val="24"/>
                                <w:lang w:val="it-IT"/>
                              </w:rPr>
                            </w:pPr>
                            <w:r w:rsidRPr="00CC1C32">
                              <w:rPr>
                                <w:sz w:val="24"/>
                                <w:szCs w:val="24"/>
                                <w:lang w:val="it-IT"/>
                              </w:rPr>
                              <w:t>D</w:t>
                            </w:r>
                            <w:r w:rsidR="00584BBA" w:rsidRPr="00CC1C32">
                              <w:rPr>
                                <w:sz w:val="24"/>
                                <w:szCs w:val="24"/>
                                <w:lang w:val="it-IT"/>
                              </w:rPr>
                              <w:t xml:space="preserve">iffondiamo la preghiera per gli operai del Vangelo, promuoviamo una cultura vocazionale che valorizzi tutte le vocazioni e i ministeri nella Chiesa, accompagniamo i battezzati a scoprire e a vivere la loro vocazione.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5.35pt;margin-top:25.35pt;width:345.6pt;height:70.7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" filled="f" stroked="f" strokecolor="black [0]" insetpen="t">
                <v:textbox inset="2.88pt,2.88pt,2.88pt,2.88pt">
                  <w:txbxContent>
                    <w:p w:rsidR="00584BBA" w:rsidRPr="00CC1C32" w:rsidRDefault="001362BC" w:rsidP="00584BBA">
                      <w:pPr>
                        <w:widowControl w:val="0"/>
                        <w:jc w:val="both"/>
                        <w:rPr>
                          <w:sz w:val="24"/>
                          <w:szCs w:val="24"/>
                          <w:lang w:val="it-IT"/>
                        </w:rPr>
                      </w:pPr>
                      <w:r w:rsidRPr="00CC1C32">
                        <w:rPr>
                          <w:sz w:val="24"/>
                          <w:szCs w:val="24"/>
                          <w:lang w:val="it-IT"/>
                        </w:rPr>
                        <w:t>D</w:t>
                      </w:r>
                      <w:r w:rsidR="00584BBA" w:rsidRPr="00CC1C32">
                        <w:rPr>
                          <w:sz w:val="24"/>
                          <w:szCs w:val="24"/>
                          <w:lang w:val="it-IT"/>
                        </w:rPr>
                        <w:t xml:space="preserve">iffondiamo la preghiera per gli operai del Vangelo, promuoviamo una cultura vocazionale che valorizzi tutte le vocazioni e i ministeri nella Chiesa, accompagniamo i battezzati a scoprire e a vivere la loro vocazione. </w:t>
                      </w:r>
                    </w:p>
                  </w:txbxContent>
                </v:textbox>
              </v:shape>
            </w:pict>
          </mc:Fallback>
        </mc:AlternateContent>
      </w:r>
    </w:p>
    <w:p w:rsidR="00425037" w:rsidRDefault="00425037" w:rsidP="00425037">
      <w:pPr>
        <w:jc w:val="center"/>
        <w:rPr>
          <w:sz w:val="32"/>
          <w:szCs w:val="32"/>
        </w:rPr>
      </w:pPr>
    </w:p>
    <w:p w:rsidR="00425037" w:rsidRDefault="002B0284" w:rsidP="00425037">
      <w:pPr>
        <w:jc w:val="center"/>
        <w:rPr>
          <w:sz w:val="32"/>
          <w:szCs w:val="32"/>
        </w:rPr>
      </w:pPr>
      <w:r>
        <w:rPr>
          <w:noProof/>
          <w:sz w:val="32"/>
          <w:szCs w:val="32"/>
          <w:lang w:val="it-IT" w:eastAsia="it-IT"/>
        </w:rPr>
        <w:drawing>
          <wp:anchor distT="36576" distB="36576" distL="36576" distR="36576" simplePos="0" relativeHeight="251654656" behindDoc="0" locked="0" layoutInCell="1" allowOverlap="1">
            <wp:simplePos x="0" y="0"/>
            <wp:positionH relativeFrom="column">
              <wp:posOffset>2061845</wp:posOffset>
            </wp:positionH>
            <wp:positionV relativeFrom="paragraph">
              <wp:posOffset>281940</wp:posOffset>
            </wp:positionV>
            <wp:extent cx="1591310" cy="1135380"/>
            <wp:effectExtent l="19050" t="0" r="889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b="15335"/>
                    <a:stretch>
                      <a:fillRect/>
                    </a:stretch>
                  </pic:blipFill>
                  <pic:spPr bwMode="auto">
                    <a:xfrm>
                      <a:off x="0" y="0"/>
                      <a:ext cx="1591310" cy="1135380"/>
                    </a:xfrm>
                    <a:prstGeom prst="rect">
                      <a:avLst/>
                    </a:prstGeom>
                    <a:noFill/>
                    <a:ln w="9525" algn="in">
                      <a:noFill/>
                      <a:miter lim="800000"/>
                      <a:headEnd/>
                      <a:tailEnd/>
                    </a:ln>
                    <a:effectLst/>
                  </pic:spPr>
                </pic:pic>
              </a:graphicData>
            </a:graphic>
          </wp:anchor>
        </w:drawing>
      </w:r>
    </w:p>
    <w:p w:rsidR="00200271" w:rsidRDefault="00DA2D80">
      <w:r>
        <w:rPr>
          <w:noProof/>
          <w:lang w:val="it-IT" w:eastAsia="it-IT"/>
        </w:rPr>
        <w:drawing>
          <wp:anchor distT="36576" distB="36576" distL="36576" distR="36576" simplePos="0" relativeHeight="251670016" behindDoc="0" locked="0" layoutInCell="1" allowOverlap="1">
            <wp:simplePos x="0" y="0"/>
            <wp:positionH relativeFrom="column">
              <wp:posOffset>2191385</wp:posOffset>
            </wp:positionH>
            <wp:positionV relativeFrom="paragraph">
              <wp:posOffset>90170</wp:posOffset>
            </wp:positionV>
            <wp:extent cx="1588770" cy="1135380"/>
            <wp:effectExtent l="1905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b="15335"/>
                    <a:stretch>
                      <a:fillRect/>
                    </a:stretch>
                  </pic:blipFill>
                  <pic:spPr bwMode="auto">
                    <a:xfrm>
                      <a:off x="0" y="0"/>
                      <a:ext cx="1588770" cy="1135380"/>
                    </a:xfrm>
                    <a:prstGeom prst="rect">
                      <a:avLst/>
                    </a:prstGeom>
                    <a:noFill/>
                    <a:ln w="9525" algn="in">
                      <a:noFill/>
                      <a:miter lim="800000"/>
                      <a:headEnd/>
                      <a:tailEnd/>
                    </a:ln>
                    <a:effectLst/>
                  </pic:spPr>
                </pic:pic>
              </a:graphicData>
            </a:graphic>
          </wp:anchor>
        </w:drawing>
      </w:r>
    </w:p>
    <w:p w:rsidR="00200271" w:rsidRDefault="00DA2D80">
      <w:r>
        <w:rPr>
          <w:noProof/>
          <w:lang w:val="it-IT" w:eastAsia="it-IT"/>
        </w:rPr>
        <w:drawing>
          <wp:anchor distT="36576" distB="36576" distL="36576" distR="36576" simplePos="0" relativeHeight="251665920" behindDoc="0" locked="0" layoutInCell="1" allowOverlap="1">
            <wp:simplePos x="0" y="0"/>
            <wp:positionH relativeFrom="column">
              <wp:posOffset>233045</wp:posOffset>
            </wp:positionH>
            <wp:positionV relativeFrom="paragraph">
              <wp:posOffset>109855</wp:posOffset>
            </wp:positionV>
            <wp:extent cx="2245995" cy="1676400"/>
            <wp:effectExtent l="19050" t="0" r="190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245995" cy="1676400"/>
                    </a:xfrm>
                    <a:prstGeom prst="rect">
                      <a:avLst/>
                    </a:prstGeom>
                    <a:noFill/>
                    <a:ln w="9525" algn="in">
                      <a:noFill/>
                      <a:miter lim="800000"/>
                      <a:headEnd/>
                      <a:tailEnd/>
                    </a:ln>
                    <a:effectLst/>
                  </pic:spPr>
                </pic:pic>
              </a:graphicData>
            </a:graphic>
          </wp:anchor>
        </w:drawing>
      </w:r>
      <w:r w:rsidR="001362BC">
        <w:rPr>
          <w:noProof/>
          <w:lang w:val="it-IT" w:eastAsia="it-IT"/>
        </w:rPr>
        <w:drawing>
          <wp:anchor distT="36576" distB="36576" distL="36576" distR="36576" simplePos="0" relativeHeight="251655680" behindDoc="0" locked="0" layoutInCell="1" allowOverlap="1">
            <wp:simplePos x="0" y="0"/>
            <wp:positionH relativeFrom="column">
              <wp:posOffset>233045</wp:posOffset>
            </wp:positionH>
            <wp:positionV relativeFrom="paragraph">
              <wp:posOffset>178435</wp:posOffset>
            </wp:positionV>
            <wp:extent cx="2245995" cy="1676400"/>
            <wp:effectExtent l="19050" t="0" r="190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245995" cy="1676400"/>
                    </a:xfrm>
                    <a:prstGeom prst="rect">
                      <a:avLst/>
                    </a:prstGeom>
                    <a:noFill/>
                    <a:ln w="9525" algn="in">
                      <a:noFill/>
                      <a:miter lim="800000"/>
                      <a:headEnd/>
                      <a:tailEnd/>
                    </a:ln>
                    <a:effectLst/>
                  </pic:spPr>
                </pic:pic>
              </a:graphicData>
            </a:graphic>
          </wp:anchor>
        </w:drawing>
      </w:r>
    </w:p>
    <w:p w:rsidR="00200271" w:rsidRDefault="00200271"/>
    <w:p w:rsidR="00200271" w:rsidRDefault="00DA2D80">
      <w:r>
        <w:rPr>
          <w:noProof/>
          <w:lang w:val="it-IT" w:eastAsia="it-IT"/>
        </w:rPr>
        <w:drawing>
          <wp:anchor distT="36576" distB="36576" distL="36576" distR="36576" simplePos="0" relativeHeight="251672064" behindDoc="0" locked="0" layoutInCell="1" allowOverlap="1">
            <wp:simplePos x="0" y="0"/>
            <wp:positionH relativeFrom="column">
              <wp:posOffset>1985645</wp:posOffset>
            </wp:positionH>
            <wp:positionV relativeFrom="paragraph">
              <wp:posOffset>256540</wp:posOffset>
            </wp:positionV>
            <wp:extent cx="2000250" cy="1501140"/>
            <wp:effectExtent l="1905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000250" cy="1501140"/>
                    </a:xfrm>
                    <a:prstGeom prst="rect">
                      <a:avLst/>
                    </a:prstGeom>
                    <a:noFill/>
                    <a:ln w="9525" algn="in">
                      <a:noFill/>
                      <a:miter lim="800000"/>
                      <a:headEnd/>
                      <a:tailEnd/>
                    </a:ln>
                    <a:effectLst/>
                  </pic:spPr>
                </pic:pic>
              </a:graphicData>
            </a:graphic>
          </wp:anchor>
        </w:drawing>
      </w:r>
      <w:r w:rsidR="001362BC">
        <w:rPr>
          <w:noProof/>
          <w:lang w:val="it-IT" w:eastAsia="it-IT"/>
        </w:rPr>
        <w:drawing>
          <wp:anchor distT="36576" distB="36576" distL="36576" distR="36576" simplePos="0" relativeHeight="251656704" behindDoc="0" locked="0" layoutInCell="1" allowOverlap="1">
            <wp:simplePos x="0" y="0"/>
            <wp:positionH relativeFrom="column">
              <wp:posOffset>2061845</wp:posOffset>
            </wp:positionH>
            <wp:positionV relativeFrom="paragraph">
              <wp:posOffset>210820</wp:posOffset>
            </wp:positionV>
            <wp:extent cx="2000250" cy="1501140"/>
            <wp:effectExtent l="1905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000250" cy="1501140"/>
                    </a:xfrm>
                    <a:prstGeom prst="rect">
                      <a:avLst/>
                    </a:prstGeom>
                    <a:noFill/>
                    <a:ln w="9525" algn="in">
                      <a:noFill/>
                      <a:miter lim="800000"/>
                      <a:headEnd/>
                      <a:tailEnd/>
                    </a:ln>
                    <a:effectLst/>
                  </pic:spPr>
                </pic:pic>
              </a:graphicData>
            </a:graphic>
          </wp:anchor>
        </w:drawing>
      </w:r>
    </w:p>
    <w:p w:rsidR="00200271" w:rsidRDefault="00200271"/>
    <w:p w:rsidR="00200271" w:rsidRDefault="00200271"/>
    <w:p w:rsidR="00200271" w:rsidRDefault="00200271"/>
    <w:p w:rsidR="00200271" w:rsidRDefault="00200271"/>
    <w:p w:rsidR="000A1F8A" w:rsidRDefault="000A1F8A"/>
    <w:p w:rsidR="00EC797A" w:rsidRDefault="00A36113">
      <w:pPr>
        <w:rPr>
          <w:rFonts w:ascii="Times New Roman" w:hAnsi="Times New Roman" w:cs="Times New Roman"/>
        </w:rPr>
      </w:pPr>
      <w:r>
        <w:rPr>
          <w:rFonts w:ascii="Times New Roman" w:hAnsi="Times New Roman"/>
          <w:noProof/>
          <w:sz w:val="24"/>
          <w:szCs w:val="24"/>
          <w:lang w:val="it-IT" w:eastAsia="it-IT"/>
        </w:rPr>
        <mc:AlternateContent>
          <mc:Choice Requires="wps">
            <w:drawing>
              <wp:anchor distT="36576" distB="36576" distL="36576" distR="36576" simplePos="0" relativeHeight="251660800" behindDoc="0" locked="0" layoutInCell="1" allowOverlap="1">
                <wp:simplePos x="0" y="0"/>
                <wp:positionH relativeFrom="column">
                  <wp:posOffset>-67945</wp:posOffset>
                </wp:positionH>
                <wp:positionV relativeFrom="paragraph">
                  <wp:posOffset>116205</wp:posOffset>
                </wp:positionV>
                <wp:extent cx="4480560" cy="12877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84BBA" w:rsidRPr="007C5ECF" w:rsidRDefault="00584BBA" w:rsidP="00584BBA">
                            <w:pPr>
                              <w:widowControl w:val="0"/>
                              <w:jc w:val="center"/>
                              <w:rPr>
                                <w:b/>
                                <w:bCs/>
                                <w:sz w:val="24"/>
                                <w:szCs w:val="24"/>
                                <w:lang w:val="it-IT"/>
                              </w:rPr>
                            </w:pPr>
                            <w:r w:rsidRPr="007C5ECF">
                              <w:rPr>
                                <w:b/>
                                <w:bCs/>
                                <w:sz w:val="24"/>
                                <w:szCs w:val="24"/>
                                <w:lang w:val="it-IT"/>
                              </w:rPr>
                              <w:t xml:space="preserve">PREGHIAMO PER I CENTRI GIOVANILI DI </w:t>
                            </w:r>
                          </w:p>
                          <w:p w:rsidR="00584BBA" w:rsidRPr="007C5ECF" w:rsidRDefault="00584BBA" w:rsidP="00584BBA">
                            <w:pPr>
                              <w:widowControl w:val="0"/>
                              <w:spacing w:after="0"/>
                              <w:ind w:left="46" w:hanging="34"/>
                              <w:jc w:val="center"/>
                              <w:rPr>
                                <w:b/>
                                <w:bCs/>
                                <w:i/>
                                <w:iCs/>
                                <w:sz w:val="24"/>
                                <w:szCs w:val="28"/>
                                <w:lang w:val="it-IT"/>
                              </w:rPr>
                            </w:pPr>
                            <w:r w:rsidRPr="007C5ECF">
                              <w:rPr>
                                <w:b/>
                                <w:bCs/>
                                <w:i/>
                                <w:iCs/>
                                <w:sz w:val="24"/>
                                <w:szCs w:val="28"/>
                                <w:lang w:val="it-IT"/>
                              </w:rPr>
                              <w:t>Messina, Trani, Minglanilla, Ho Chi Min, Maumere, Cochin, Vellarada, Tongjak, S</w:t>
                            </w:r>
                            <w:r w:rsidR="00E310DF" w:rsidRPr="007C5ECF">
                              <w:rPr>
                                <w:b/>
                                <w:bCs/>
                                <w:i/>
                                <w:iCs/>
                                <w:sz w:val="24"/>
                                <w:szCs w:val="28"/>
                                <w:lang w:val="it-IT"/>
                              </w:rPr>
                              <w:t>an</w:t>
                            </w:r>
                            <w:r w:rsidRPr="007C5ECF">
                              <w:rPr>
                                <w:b/>
                                <w:bCs/>
                                <w:i/>
                                <w:iCs/>
                                <w:sz w:val="24"/>
                                <w:szCs w:val="28"/>
                                <w:lang w:val="it-IT"/>
                              </w:rPr>
                              <w:t>ta Cruz, Guadalajara, Kabutare, Elogbatindi</w:t>
                            </w:r>
                          </w:p>
                          <w:p w:rsidR="001362BC" w:rsidRPr="007C5ECF" w:rsidRDefault="001362BC" w:rsidP="00584BBA">
                            <w:pPr>
                              <w:widowControl w:val="0"/>
                              <w:spacing w:after="0"/>
                              <w:ind w:left="46" w:hanging="34"/>
                              <w:jc w:val="center"/>
                              <w:rPr>
                                <w:b/>
                                <w:bCs/>
                                <w:i/>
                                <w:iCs/>
                                <w:sz w:val="24"/>
                                <w:szCs w:val="28"/>
                                <w:lang w:val="it-IT"/>
                              </w:rPr>
                            </w:pPr>
                          </w:p>
                          <w:p w:rsidR="001362BC" w:rsidRPr="002B0284" w:rsidRDefault="00753E09" w:rsidP="001362BC">
                            <w:pPr>
                              <w:widowControl w:val="0"/>
                              <w:spacing w:after="0"/>
                              <w:jc w:val="center"/>
                              <w:rPr>
                                <w:b/>
                                <w:color w:val="E36C0A" w:themeColor="accent6" w:themeShade="BF"/>
                                <w:sz w:val="24"/>
                                <w:szCs w:val="24"/>
                              </w:rPr>
                            </w:pPr>
                            <w:r w:rsidRPr="002B0284">
                              <w:rPr>
                                <w:b/>
                                <w:color w:val="E36C0A" w:themeColor="accent6" w:themeShade="BF"/>
                                <w:sz w:val="24"/>
                                <w:szCs w:val="24"/>
                              </w:rPr>
                              <w:t>Figlie del Divino Zelo –</w:t>
                            </w:r>
                            <w:r w:rsidR="001362BC" w:rsidRPr="002B0284">
                              <w:rPr>
                                <w:b/>
                                <w:color w:val="E36C0A" w:themeColor="accent6" w:themeShade="BF"/>
                                <w:sz w:val="24"/>
                                <w:szCs w:val="24"/>
                              </w:rPr>
                              <w:t xml:space="preserve"> 2014</w:t>
                            </w:r>
                          </w:p>
                          <w:p w:rsidR="001362BC" w:rsidRPr="001362BC" w:rsidRDefault="001362BC" w:rsidP="00584BBA">
                            <w:pPr>
                              <w:widowControl w:val="0"/>
                              <w:spacing w:after="0"/>
                              <w:ind w:left="46" w:hanging="34"/>
                              <w:jc w:val="center"/>
                              <w:rPr>
                                <w:b/>
                                <w:bCs/>
                                <w:i/>
                                <w:iCs/>
                                <w:sz w:val="24"/>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5.35pt;margin-top:9.15pt;width:352.8pt;height:101.4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eEAMAAL4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" filled="f" stroked="f" strokecolor="black [0]" insetpen="t">
                <v:textbox inset="2.88pt,2.88pt,2.88pt,2.88pt">
                  <w:txbxContent>
                    <w:p w:rsidR="00584BBA" w:rsidRPr="007C5ECF" w:rsidRDefault="00584BBA" w:rsidP="00584BBA">
                      <w:pPr>
                        <w:widowControl w:val="0"/>
                        <w:jc w:val="center"/>
                        <w:rPr>
                          <w:b/>
                          <w:bCs/>
                          <w:sz w:val="24"/>
                          <w:szCs w:val="24"/>
                          <w:lang w:val="it-IT"/>
                        </w:rPr>
                      </w:pPr>
                      <w:r w:rsidRPr="007C5ECF">
                        <w:rPr>
                          <w:b/>
                          <w:bCs/>
                          <w:sz w:val="24"/>
                          <w:szCs w:val="24"/>
                          <w:lang w:val="it-IT"/>
                        </w:rPr>
                        <w:t xml:space="preserve">PREGHIAMO PER I CENTRI GIOVANILI DI </w:t>
                      </w:r>
                    </w:p>
                    <w:p w:rsidR="00584BBA" w:rsidRPr="007C5ECF" w:rsidRDefault="00584BBA" w:rsidP="00584BBA">
                      <w:pPr>
                        <w:widowControl w:val="0"/>
                        <w:spacing w:after="0"/>
                        <w:ind w:left="46" w:hanging="34"/>
                        <w:jc w:val="center"/>
                        <w:rPr>
                          <w:b/>
                          <w:bCs/>
                          <w:i/>
                          <w:iCs/>
                          <w:sz w:val="24"/>
                          <w:szCs w:val="28"/>
                          <w:lang w:val="it-IT"/>
                        </w:rPr>
                      </w:pPr>
                      <w:r w:rsidRPr="007C5ECF">
                        <w:rPr>
                          <w:b/>
                          <w:bCs/>
                          <w:i/>
                          <w:iCs/>
                          <w:sz w:val="24"/>
                          <w:szCs w:val="28"/>
                          <w:lang w:val="it-IT"/>
                        </w:rPr>
                        <w:t>Messina, Trani, Minglanilla, Ho Chi Min, Maumere, Cochin, Vellarada, Tongjak, S</w:t>
                      </w:r>
                      <w:r w:rsidR="00E310DF" w:rsidRPr="007C5ECF">
                        <w:rPr>
                          <w:b/>
                          <w:bCs/>
                          <w:i/>
                          <w:iCs/>
                          <w:sz w:val="24"/>
                          <w:szCs w:val="28"/>
                          <w:lang w:val="it-IT"/>
                        </w:rPr>
                        <w:t>an</w:t>
                      </w:r>
                      <w:r w:rsidRPr="007C5ECF">
                        <w:rPr>
                          <w:b/>
                          <w:bCs/>
                          <w:i/>
                          <w:iCs/>
                          <w:sz w:val="24"/>
                          <w:szCs w:val="28"/>
                          <w:lang w:val="it-IT"/>
                        </w:rPr>
                        <w:t>ta Cruz, Guadalajara, Kabutare, Elogbatindi</w:t>
                      </w:r>
                    </w:p>
                    <w:p w:rsidR="001362BC" w:rsidRPr="007C5ECF" w:rsidRDefault="001362BC" w:rsidP="00584BBA">
                      <w:pPr>
                        <w:widowControl w:val="0"/>
                        <w:spacing w:after="0"/>
                        <w:ind w:left="46" w:hanging="34"/>
                        <w:jc w:val="center"/>
                        <w:rPr>
                          <w:b/>
                          <w:bCs/>
                          <w:i/>
                          <w:iCs/>
                          <w:sz w:val="24"/>
                          <w:szCs w:val="28"/>
                          <w:lang w:val="it-IT"/>
                        </w:rPr>
                      </w:pPr>
                    </w:p>
                    <w:p w:rsidR="001362BC" w:rsidRPr="002B0284" w:rsidRDefault="00753E09" w:rsidP="001362BC">
                      <w:pPr>
                        <w:widowControl w:val="0"/>
                        <w:spacing w:after="0"/>
                        <w:jc w:val="center"/>
                        <w:rPr>
                          <w:b/>
                          <w:color w:val="E36C0A" w:themeColor="accent6" w:themeShade="BF"/>
                          <w:sz w:val="24"/>
                          <w:szCs w:val="24"/>
                        </w:rPr>
                      </w:pPr>
                      <w:r w:rsidRPr="002B0284">
                        <w:rPr>
                          <w:b/>
                          <w:color w:val="E36C0A" w:themeColor="accent6" w:themeShade="BF"/>
                          <w:sz w:val="24"/>
                          <w:szCs w:val="24"/>
                        </w:rPr>
                        <w:t>Figlie del Divino Zelo –</w:t>
                      </w:r>
                      <w:r w:rsidR="001362BC" w:rsidRPr="002B0284">
                        <w:rPr>
                          <w:b/>
                          <w:color w:val="E36C0A" w:themeColor="accent6" w:themeShade="BF"/>
                          <w:sz w:val="24"/>
                          <w:szCs w:val="24"/>
                        </w:rPr>
                        <w:t xml:space="preserve"> 2014</w:t>
                      </w:r>
                    </w:p>
                    <w:p w:rsidR="001362BC" w:rsidRPr="001362BC" w:rsidRDefault="001362BC" w:rsidP="00584BBA">
                      <w:pPr>
                        <w:widowControl w:val="0"/>
                        <w:spacing w:after="0"/>
                        <w:ind w:left="46" w:hanging="34"/>
                        <w:jc w:val="center"/>
                        <w:rPr>
                          <w:b/>
                          <w:bCs/>
                          <w:i/>
                          <w:iCs/>
                          <w:sz w:val="24"/>
                          <w:szCs w:val="28"/>
                        </w:rPr>
                      </w:pPr>
                    </w:p>
                  </w:txbxContent>
                </v:textbox>
              </v:shape>
            </w:pict>
          </mc:Fallback>
        </mc:AlternateContent>
      </w:r>
    </w:p>
    <w:p w:rsidR="00584BBA" w:rsidRDefault="00584BBA" w:rsidP="000A1F8A">
      <w:pPr>
        <w:jc w:val="both"/>
        <w:rPr>
          <w:rFonts w:ascii="Times New Roman" w:hAnsi="Times New Roman" w:cs="Times New Roman"/>
          <w:b/>
        </w:rPr>
      </w:pPr>
    </w:p>
    <w:p w:rsidR="001362BC" w:rsidRDefault="001362BC" w:rsidP="000A1F8A">
      <w:pPr>
        <w:jc w:val="both"/>
        <w:rPr>
          <w:rFonts w:ascii="Times New Roman" w:hAnsi="Times New Roman" w:cs="Times New Roman"/>
          <w:b/>
        </w:rPr>
      </w:pPr>
      <w:r>
        <w:rPr>
          <w:rFonts w:ascii="Times New Roman" w:hAnsi="Times New Roman" w:cs="Times New Roman"/>
          <w:b/>
        </w:rPr>
        <w:br/>
      </w:r>
    </w:p>
    <w:p w:rsidR="001362BC" w:rsidRDefault="001362BC">
      <w:pPr>
        <w:rPr>
          <w:rFonts w:ascii="Times New Roman" w:hAnsi="Times New Roman" w:cs="Times New Roman"/>
          <w:b/>
        </w:rPr>
      </w:pPr>
      <w:r>
        <w:rPr>
          <w:rFonts w:ascii="Times New Roman" w:hAnsi="Times New Roman" w:cs="Times New Roman"/>
          <w:b/>
        </w:rPr>
        <w:br w:type="page"/>
      </w:r>
    </w:p>
    <w:p w:rsidR="00E677FC" w:rsidRPr="00C82E92" w:rsidRDefault="00BD0D29" w:rsidP="00BD0D29">
      <w:pPr>
        <w:jc w:val="both"/>
        <w:rPr>
          <w:rFonts w:ascii="Times New Roman" w:hAnsi="Times New Roman" w:cs="Times New Roman"/>
          <w:lang w:val="it-IT"/>
        </w:rPr>
      </w:pPr>
      <w:r w:rsidRPr="00C82E92">
        <w:rPr>
          <w:rFonts w:ascii="Times New Roman" w:hAnsi="Times New Roman" w:cs="Times New Roman"/>
          <w:b/>
          <w:lang w:val="it-IT"/>
        </w:rPr>
        <w:lastRenderedPageBreak/>
        <w:t xml:space="preserve">Guida: </w:t>
      </w:r>
      <w:r w:rsidRPr="00C82E92">
        <w:rPr>
          <w:rFonts w:ascii="Times New Roman" w:hAnsi="Times New Roman" w:cs="Times New Roman"/>
          <w:lang w:val="it-IT"/>
        </w:rPr>
        <w:t xml:space="preserve">In ogni persona c’è un’attesa profonda, un desiderio di felicità infinita. Dio, infatti, non cessa di attirare a sé l’uomo e soltanto in Lui </w:t>
      </w:r>
      <w:r w:rsidR="00C82E92" w:rsidRPr="00C82E92">
        <w:rPr>
          <w:rFonts w:ascii="Times New Roman" w:hAnsi="Times New Roman" w:cs="Times New Roman"/>
          <w:lang w:val="it-IT"/>
        </w:rPr>
        <w:t>ogni creatura</w:t>
      </w:r>
      <w:r w:rsidRPr="00C82E92">
        <w:rPr>
          <w:rFonts w:ascii="Times New Roman" w:hAnsi="Times New Roman" w:cs="Times New Roman"/>
          <w:lang w:val="it-IT"/>
        </w:rPr>
        <w:t xml:space="preserve"> può trovare quella verità e quella felicità che cerca senza posa. In questo tempo di adorazione, preghiamo per i giovani e le giovani</w:t>
      </w:r>
      <w:r w:rsidR="00C82E92" w:rsidRPr="00C82E92">
        <w:rPr>
          <w:rFonts w:ascii="Times New Roman" w:hAnsi="Times New Roman" w:cs="Times New Roman"/>
          <w:lang w:val="it-IT"/>
        </w:rPr>
        <w:t>,</w:t>
      </w:r>
      <w:r w:rsidRPr="00C82E92">
        <w:rPr>
          <w:rFonts w:ascii="Times New Roman" w:hAnsi="Times New Roman" w:cs="Times New Roman"/>
          <w:lang w:val="it-IT"/>
        </w:rPr>
        <w:t xml:space="preserve"> in ricerca di autenticità</w:t>
      </w:r>
      <w:r w:rsidR="00C82E92" w:rsidRPr="00C82E92">
        <w:rPr>
          <w:rFonts w:ascii="Times New Roman" w:hAnsi="Times New Roman" w:cs="Times New Roman"/>
          <w:lang w:val="it-IT"/>
        </w:rPr>
        <w:t>,</w:t>
      </w:r>
      <w:r w:rsidRPr="00C82E92">
        <w:rPr>
          <w:rFonts w:ascii="Times New Roman" w:hAnsi="Times New Roman" w:cs="Times New Roman"/>
          <w:lang w:val="it-IT"/>
        </w:rPr>
        <w:t xml:space="preserve"> e per i nostri Centri vocazionali perché ogni FDZ sappia essere voce di Cristo che chiama e che manda</w:t>
      </w:r>
      <w:r w:rsidR="004D6BB8">
        <w:rPr>
          <w:rFonts w:ascii="Times New Roman" w:hAnsi="Times New Roman" w:cs="Times New Roman"/>
          <w:lang w:val="it-IT"/>
        </w:rPr>
        <w:t>,</w:t>
      </w:r>
      <w:r w:rsidR="00947D16" w:rsidRPr="00C82E92">
        <w:rPr>
          <w:rFonts w:ascii="Times New Roman" w:hAnsi="Times New Roman" w:cs="Times New Roman"/>
          <w:lang w:val="it-IT"/>
        </w:rPr>
        <w:t xml:space="preserve"> per le necessità della messe di oggi</w:t>
      </w:r>
      <w:r w:rsidRPr="00C82E92">
        <w:rPr>
          <w:rFonts w:ascii="Times New Roman" w:hAnsi="Times New Roman" w:cs="Times New Roman"/>
          <w:lang w:val="it-IT"/>
        </w:rPr>
        <w:t>.</w:t>
      </w:r>
    </w:p>
    <w:p w:rsidR="00E677FC" w:rsidRPr="00C82E92" w:rsidRDefault="00E677FC" w:rsidP="00E677FC">
      <w:pPr>
        <w:jc w:val="both"/>
        <w:rPr>
          <w:rFonts w:ascii="Times New Roman" w:hAnsi="Times New Roman" w:cs="Times New Roman"/>
          <w:i/>
          <w:lang w:val="it-IT"/>
        </w:rPr>
      </w:pPr>
      <w:r w:rsidRPr="00C82E92">
        <w:rPr>
          <w:rFonts w:ascii="Times New Roman" w:hAnsi="Times New Roman" w:cs="Times New Roman"/>
          <w:i/>
          <w:lang w:val="it-IT"/>
        </w:rPr>
        <w:t>Canto di adorazione ed esposizione del SS.mo Sacramento</w:t>
      </w:r>
    </w:p>
    <w:p w:rsidR="00E677FC" w:rsidRPr="00C82E92" w:rsidRDefault="00E677FC" w:rsidP="00E677FC">
      <w:pPr>
        <w:pStyle w:val="Nessunaspaziatura"/>
        <w:rPr>
          <w:rFonts w:ascii="Times New Roman" w:hAnsi="Times New Roman" w:cs="Times New Roman"/>
          <w:b/>
          <w:bCs/>
          <w:lang w:val="it-IT"/>
        </w:rPr>
      </w:pPr>
      <w:r w:rsidRPr="00C82E92">
        <w:rPr>
          <w:rFonts w:ascii="Times New Roman" w:hAnsi="Times New Roman" w:cs="Times New Roman"/>
          <w:b/>
          <w:bCs/>
          <w:lang w:val="it-IT"/>
        </w:rPr>
        <w:t>T.</w:t>
      </w:r>
      <w:r w:rsidRPr="00C82E92">
        <w:rPr>
          <w:rFonts w:ascii="Times New Roman" w:hAnsi="Times New Roman" w:cs="Times New Roman"/>
          <w:lang w:val="it-IT"/>
        </w:rPr>
        <w:t xml:space="preserve"> </w:t>
      </w:r>
      <w:r w:rsidRPr="00C82E92">
        <w:rPr>
          <w:rFonts w:ascii="Times New Roman" w:hAnsi="Times New Roman" w:cs="Times New Roman"/>
          <w:b/>
          <w:bCs/>
          <w:lang w:val="it-IT"/>
        </w:rPr>
        <w:t xml:space="preserve">: </w:t>
      </w:r>
      <w:r w:rsidRPr="00C82E92">
        <w:rPr>
          <w:rFonts w:ascii="Times New Roman" w:hAnsi="Times New Roman" w:cs="Times New Roman"/>
          <w:i/>
          <w:iCs/>
          <w:lang w:val="it-IT"/>
        </w:rPr>
        <w:t>Noi ti adoriamo, Signore Gesù</w:t>
      </w:r>
      <w:r w:rsidRPr="00C82E92">
        <w:rPr>
          <w:rFonts w:ascii="Times New Roman" w:hAnsi="Times New Roman" w:cs="Times New Roman"/>
          <w:b/>
          <w:bCs/>
          <w:lang w:val="it-IT"/>
        </w:rPr>
        <w:t>.</w:t>
      </w:r>
    </w:p>
    <w:p w:rsidR="00E677FC" w:rsidRPr="00C82E92" w:rsidRDefault="00E677FC" w:rsidP="00E677FC">
      <w:pPr>
        <w:pStyle w:val="Nessunaspaziatura"/>
        <w:rPr>
          <w:rFonts w:ascii="Times New Roman" w:hAnsi="Times New Roman" w:cs="Times New Roman"/>
          <w:b/>
          <w:bCs/>
          <w:lang w:val="it-IT"/>
        </w:rPr>
      </w:pP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santo, Signore, che </w:t>
      </w:r>
      <w:r w:rsidRPr="00C82E92">
        <w:rPr>
          <w:rFonts w:ascii="Times New Roman" w:eastAsia="Times New Roman" w:hAnsi="Times New Roman" w:cs="Times New Roman"/>
          <w:iCs/>
          <w:lang w:val="it-IT" w:eastAsia="it-IT"/>
        </w:rPr>
        <w:t xml:space="preserve">operi cose meravigliose. </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iCs/>
          <w:lang w:val="it-IT" w:eastAsia="it-IT"/>
        </w:rPr>
        <w:t>Tu sei il Dio che chiama.</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iCs/>
          <w:lang w:val="it-IT" w:eastAsia="it-IT"/>
        </w:rPr>
        <w:t>Tu sei Colui che manda.</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amore e carità, Tu sei sapienza. </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il bene, ogni bene, il sommo bene. </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umiltà, Tu sei pazienza. </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bellezza, Tu sei mansuetudine. </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speranza, Tu sei giustizia. </w:t>
      </w:r>
    </w:p>
    <w:p w:rsidR="00E677FC" w:rsidRPr="00C82E92" w:rsidRDefault="00E677FC" w:rsidP="00E677FC">
      <w:pPr>
        <w:pStyle w:val="Paragrafoelenco"/>
        <w:numPr>
          <w:ilvl w:val="0"/>
          <w:numId w:val="17"/>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Tu sei protettore, Tu sei custode e nostro difensore.</w:t>
      </w:r>
    </w:p>
    <w:p w:rsidR="00E677FC" w:rsidRPr="00C82E92" w:rsidRDefault="00E677FC" w:rsidP="00E677FC">
      <w:pPr>
        <w:pStyle w:val="Paragrafoelenco"/>
        <w:numPr>
          <w:ilvl w:val="0"/>
          <w:numId w:val="16"/>
        </w:numPr>
        <w:adjustRightInd w:val="0"/>
        <w:spacing w:after="0" w:line="240" w:lineRule="auto"/>
        <w:ind w:left="426" w:hanging="426"/>
        <w:rPr>
          <w:rFonts w:ascii="Times New Roman" w:eastAsia="Times New Roman" w:hAnsi="Times New Roman" w:cs="Times New Roman"/>
          <w:lang w:val="it-IT" w:eastAsia="it-IT"/>
        </w:rPr>
      </w:pPr>
      <w:r w:rsidRPr="00C82E92">
        <w:rPr>
          <w:rFonts w:ascii="Times New Roman" w:eastAsia="Times New Roman" w:hAnsi="Times New Roman" w:cs="Times New Roman"/>
          <w:lang w:val="it-IT" w:eastAsia="it-IT"/>
        </w:rPr>
        <w:t xml:space="preserve">Tu sei tutta la nostra dolcezza, Tu sei la nostra vita eterna. </w:t>
      </w:r>
    </w:p>
    <w:p w:rsidR="00102842" w:rsidRPr="00C82E92" w:rsidRDefault="00C70039" w:rsidP="00102842">
      <w:pPr>
        <w:pStyle w:val="Titolo4"/>
        <w:rPr>
          <w:sz w:val="22"/>
          <w:szCs w:val="22"/>
        </w:rPr>
      </w:pPr>
      <w:r w:rsidRPr="00C82E92">
        <w:rPr>
          <w:bCs w:val="0"/>
          <w:sz w:val="22"/>
          <w:szCs w:val="22"/>
        </w:rPr>
        <w:t xml:space="preserve">Dal Vangelo di Matteo </w:t>
      </w:r>
      <w:r w:rsidRPr="00C82E92">
        <w:rPr>
          <w:sz w:val="22"/>
          <w:szCs w:val="22"/>
        </w:rPr>
        <w:t xml:space="preserve">(19, </w:t>
      </w:r>
      <w:r w:rsidR="007053B2">
        <w:rPr>
          <w:sz w:val="22"/>
          <w:szCs w:val="22"/>
        </w:rPr>
        <w:t>16-29)</w:t>
      </w:r>
    </w:p>
    <w:p w:rsidR="00BD0D29" w:rsidRPr="00C82E92" w:rsidRDefault="00BD0D29" w:rsidP="00102842">
      <w:pPr>
        <w:pStyle w:val="Titolo4"/>
        <w:rPr>
          <w:i/>
          <w:sz w:val="22"/>
          <w:szCs w:val="22"/>
        </w:rPr>
      </w:pPr>
      <w:r w:rsidRPr="00C82E92">
        <w:rPr>
          <w:b w:val="0"/>
          <w:i/>
          <w:sz w:val="22"/>
          <w:szCs w:val="22"/>
        </w:rPr>
        <w:t>Pausa di silenzio</w:t>
      </w:r>
    </w:p>
    <w:p w:rsidR="00C82E92" w:rsidRDefault="00BD0D29" w:rsidP="007053B2">
      <w:pPr>
        <w:spacing w:before="100" w:beforeAutospacing="1" w:after="100" w:afterAutospacing="1" w:line="240" w:lineRule="auto"/>
        <w:rPr>
          <w:rFonts w:ascii="Times New Roman" w:hAnsi="Times New Roman" w:cs="Times New Roman"/>
          <w:lang w:val="it-IT"/>
        </w:rPr>
      </w:pPr>
      <w:r w:rsidRPr="00C82E92">
        <w:rPr>
          <w:rFonts w:ascii="Times New Roman" w:hAnsi="Times New Roman" w:cs="Times New Roman"/>
          <w:b/>
          <w:lang w:val="it-IT"/>
        </w:rPr>
        <w:t>Sol.</w:t>
      </w:r>
      <w:r w:rsidRPr="00C82E92">
        <w:rPr>
          <w:rFonts w:ascii="Times New Roman" w:hAnsi="Times New Roman" w:cs="Times New Roman"/>
          <w:lang w:val="it-IT"/>
        </w:rPr>
        <w:t xml:space="preserve"> Indicami, Signore, la via dei tuoi decreti </w:t>
      </w:r>
      <w:r w:rsidRPr="00C82E92">
        <w:rPr>
          <w:rFonts w:ascii="Times New Roman" w:hAnsi="Times New Roman" w:cs="Times New Roman"/>
          <w:lang w:val="it-IT"/>
        </w:rPr>
        <w:br/>
        <w:t xml:space="preserve">e la seguirò sino alla fine. </w:t>
      </w:r>
      <w:r w:rsidRPr="00C82E92">
        <w:rPr>
          <w:rFonts w:ascii="Times New Roman" w:hAnsi="Times New Roman" w:cs="Times New Roman"/>
          <w:lang w:val="it-IT"/>
        </w:rPr>
        <w:br/>
        <w:t xml:space="preserve">Dammi intelligenza, perché io osservi la tua legge </w:t>
      </w:r>
      <w:r w:rsidRPr="00C82E92">
        <w:rPr>
          <w:rFonts w:ascii="Times New Roman" w:hAnsi="Times New Roman" w:cs="Times New Roman"/>
          <w:lang w:val="it-IT"/>
        </w:rPr>
        <w:br/>
        <w:t xml:space="preserve">e la custodisca con tutto il cuore. </w:t>
      </w:r>
    </w:p>
    <w:p w:rsidR="00BD0D29" w:rsidRPr="00C82E92" w:rsidRDefault="00BD0D29" w:rsidP="007053B2">
      <w:pPr>
        <w:spacing w:before="100" w:beforeAutospacing="1" w:after="100" w:afterAutospacing="1" w:line="240" w:lineRule="auto"/>
        <w:rPr>
          <w:rFonts w:ascii="Times New Roman" w:hAnsi="Times New Roman" w:cs="Times New Roman"/>
          <w:lang w:val="it-IT"/>
        </w:rPr>
      </w:pPr>
      <w:r w:rsidRPr="00C82E92">
        <w:rPr>
          <w:rFonts w:ascii="Times New Roman" w:hAnsi="Times New Roman" w:cs="Times New Roman"/>
          <w:b/>
          <w:lang w:val="it-IT"/>
        </w:rPr>
        <w:t>Ass.</w:t>
      </w:r>
      <w:r w:rsidRPr="00C82E92">
        <w:rPr>
          <w:rFonts w:ascii="Times New Roman" w:hAnsi="Times New Roman" w:cs="Times New Roman"/>
          <w:lang w:val="it-IT"/>
        </w:rPr>
        <w:t xml:space="preserve"> Dirigimi sul sentiero dei tuoi comandi, </w:t>
      </w:r>
      <w:r w:rsidRPr="00C82E92">
        <w:rPr>
          <w:rFonts w:ascii="Times New Roman" w:hAnsi="Times New Roman" w:cs="Times New Roman"/>
          <w:lang w:val="it-IT"/>
        </w:rPr>
        <w:br/>
        <w:t xml:space="preserve">perché in esso è la mia gioia. </w:t>
      </w:r>
      <w:r w:rsidRPr="00C82E92">
        <w:rPr>
          <w:rFonts w:ascii="Times New Roman" w:hAnsi="Times New Roman" w:cs="Times New Roman"/>
          <w:lang w:val="it-IT"/>
        </w:rPr>
        <w:br/>
        <w:t xml:space="preserve">Piega il mio cuore verso i tuoi insegnamenti </w:t>
      </w:r>
      <w:r w:rsidRPr="00C82E92">
        <w:rPr>
          <w:rFonts w:ascii="Times New Roman" w:hAnsi="Times New Roman" w:cs="Times New Roman"/>
          <w:lang w:val="it-IT"/>
        </w:rPr>
        <w:br/>
        <w:t xml:space="preserve">e non verso la sete del guadagno. </w:t>
      </w:r>
    </w:p>
    <w:p w:rsidR="007A0DD2" w:rsidRPr="00C82E92" w:rsidRDefault="00947D16" w:rsidP="00102842">
      <w:pPr>
        <w:spacing w:before="100" w:beforeAutospacing="1" w:after="100" w:afterAutospacing="1"/>
        <w:rPr>
          <w:rFonts w:ascii="Times New Roman" w:hAnsi="Times New Roman" w:cs="Times New Roman"/>
          <w:i/>
          <w:lang w:val="it-IT"/>
        </w:rPr>
      </w:pPr>
      <w:r w:rsidRPr="00C82E92">
        <w:rPr>
          <w:rFonts w:ascii="Times New Roman" w:hAnsi="Times New Roman" w:cs="Times New Roman"/>
          <w:i/>
          <w:lang w:val="it-IT"/>
        </w:rPr>
        <w:t xml:space="preserve">Ad ogni brano </w:t>
      </w:r>
      <w:r w:rsidR="004D6BB8">
        <w:rPr>
          <w:rFonts w:ascii="Times New Roman" w:hAnsi="Times New Roman" w:cs="Times New Roman"/>
          <w:i/>
          <w:lang w:val="it-IT"/>
        </w:rPr>
        <w:t>letto</w:t>
      </w:r>
      <w:r w:rsidRPr="00C82E92">
        <w:rPr>
          <w:rFonts w:ascii="Times New Roman" w:hAnsi="Times New Roman" w:cs="Times New Roman"/>
          <w:i/>
          <w:lang w:val="it-IT"/>
        </w:rPr>
        <w:t xml:space="preserve"> si canta “Oh, oh, oh, ador</w:t>
      </w:r>
      <w:r w:rsidR="00CC1C32" w:rsidRPr="00C82E92">
        <w:rPr>
          <w:rFonts w:ascii="Times New Roman" w:hAnsi="Times New Roman" w:cs="Times New Roman"/>
          <w:i/>
          <w:lang w:val="it-IT"/>
        </w:rPr>
        <w:t>a</w:t>
      </w:r>
      <w:r w:rsidRPr="00C82E92">
        <w:rPr>
          <w:rFonts w:ascii="Times New Roman" w:hAnsi="Times New Roman" w:cs="Times New Roman"/>
          <w:i/>
          <w:lang w:val="it-IT"/>
        </w:rPr>
        <w:t xml:space="preserve">mus Te, Domine…” </w:t>
      </w:r>
    </w:p>
    <w:p w:rsidR="00947D16" w:rsidRPr="007053B2" w:rsidRDefault="00947D16" w:rsidP="00102842">
      <w:pPr>
        <w:jc w:val="both"/>
        <w:rPr>
          <w:rFonts w:ascii="Times New Roman" w:hAnsi="Times New Roman" w:cs="Times New Roman"/>
          <w:i/>
          <w:lang w:val="it-IT"/>
        </w:rPr>
      </w:pPr>
      <w:r w:rsidRPr="00C82E92">
        <w:rPr>
          <w:rFonts w:ascii="Times New Roman" w:hAnsi="Times New Roman" w:cs="Times New Roman"/>
          <w:b/>
          <w:lang w:val="it-IT"/>
        </w:rPr>
        <w:lastRenderedPageBreak/>
        <w:t>1 Lett</w:t>
      </w:r>
      <w:r w:rsidR="00CC1C32" w:rsidRPr="00C82E92">
        <w:rPr>
          <w:rFonts w:ascii="Times New Roman" w:hAnsi="Times New Roman" w:cs="Times New Roman"/>
          <w:b/>
          <w:lang w:val="it-IT"/>
        </w:rPr>
        <w:t>.</w:t>
      </w:r>
      <w:r w:rsidRPr="00C82E92">
        <w:rPr>
          <w:rFonts w:ascii="Times New Roman" w:hAnsi="Times New Roman" w:cs="Times New Roman"/>
          <w:b/>
          <w:lang w:val="it-IT"/>
        </w:rPr>
        <w:t>:</w:t>
      </w:r>
      <w:r w:rsidRPr="00C82E92">
        <w:rPr>
          <w:rFonts w:ascii="Times New Roman" w:hAnsi="Times New Roman" w:cs="Times New Roman"/>
          <w:lang w:val="it-IT"/>
        </w:rPr>
        <w:t xml:space="preserve"> </w:t>
      </w:r>
      <w:r w:rsidR="00C70039" w:rsidRPr="00C82E92">
        <w:rPr>
          <w:rFonts w:ascii="Times New Roman" w:hAnsi="Times New Roman" w:cs="Times New Roman"/>
          <w:lang w:val="it-IT"/>
        </w:rPr>
        <w:t xml:space="preserve">Cari giovani del secolo che inizia, dicendo «sì» a Cristo, voi dite «sì» ad ogni vostro più nobile ideale. Io prego perché Egli regni nei vostri cuori e nell'umanità del nuovo secolo e millennio. Non abbiate paura di affidarvi a Lui. Egli vi guiderà, vi darà la forza di seguirlo ogni giorno e in ogni situazione. </w:t>
      </w:r>
      <w:r w:rsidR="007053B2">
        <w:rPr>
          <w:rFonts w:ascii="Times New Roman" w:hAnsi="Times New Roman" w:cs="Times New Roman"/>
          <w:lang w:val="it-IT"/>
        </w:rPr>
        <w:t xml:space="preserve"> </w:t>
      </w:r>
      <w:r w:rsidR="007053B2" w:rsidRPr="007053B2">
        <w:rPr>
          <w:rFonts w:ascii="Times New Roman" w:hAnsi="Times New Roman" w:cs="Times New Roman"/>
          <w:i/>
          <w:lang w:val="it-IT"/>
        </w:rPr>
        <w:t>Adoremus…</w:t>
      </w:r>
    </w:p>
    <w:p w:rsidR="00947D16" w:rsidRPr="007053B2" w:rsidRDefault="00947D16" w:rsidP="00102842">
      <w:pPr>
        <w:jc w:val="both"/>
        <w:rPr>
          <w:rFonts w:ascii="Times New Roman" w:hAnsi="Times New Roman" w:cs="Times New Roman"/>
          <w:i/>
          <w:lang w:val="it-IT"/>
        </w:rPr>
      </w:pPr>
      <w:r w:rsidRPr="00C82E92">
        <w:rPr>
          <w:rFonts w:ascii="Times New Roman" w:hAnsi="Times New Roman" w:cs="Times New Roman"/>
          <w:b/>
          <w:lang w:val="it-IT"/>
        </w:rPr>
        <w:t>2 Lett</w:t>
      </w:r>
      <w:r w:rsidR="00CC1C32" w:rsidRPr="00C82E92">
        <w:rPr>
          <w:rFonts w:ascii="Times New Roman" w:hAnsi="Times New Roman" w:cs="Times New Roman"/>
          <w:b/>
          <w:lang w:val="it-IT"/>
        </w:rPr>
        <w:t>.</w:t>
      </w:r>
      <w:r w:rsidRPr="00C82E92">
        <w:rPr>
          <w:rFonts w:ascii="Times New Roman" w:hAnsi="Times New Roman" w:cs="Times New Roman"/>
          <w:b/>
          <w:lang w:val="it-IT"/>
        </w:rPr>
        <w:t>:</w:t>
      </w:r>
      <w:r w:rsidRPr="00C82E92">
        <w:rPr>
          <w:rFonts w:ascii="Times New Roman" w:hAnsi="Times New Roman" w:cs="Times New Roman"/>
          <w:lang w:val="it-IT"/>
        </w:rPr>
        <w:t xml:space="preserve"> </w:t>
      </w:r>
      <w:r w:rsidR="00C70039" w:rsidRPr="00C82E92">
        <w:rPr>
          <w:rFonts w:ascii="Times New Roman" w:hAnsi="Times New Roman" w:cs="Times New Roman"/>
          <w:lang w:val="it-IT"/>
        </w:rPr>
        <w:t xml:space="preserve">Cari giovani, non dubitate dell’amore di Dio per voi! Egli vi riserva un posto nel suo cuore e una missione nel mondo. La prima reazione può essere la paura, il dubbio. Sono sentimenti che ha sperimentato prima di voi lo stesso Geremia: "Ahimè, Signore Dio, ecco, io non so parlare, perché sono giovane!" (Ger 1,6). </w:t>
      </w:r>
      <w:r w:rsidR="007053B2">
        <w:rPr>
          <w:rFonts w:ascii="Times New Roman" w:hAnsi="Times New Roman" w:cs="Times New Roman"/>
          <w:lang w:val="it-IT"/>
        </w:rPr>
        <w:t xml:space="preserve"> </w:t>
      </w:r>
      <w:r w:rsidR="007053B2" w:rsidRPr="007053B2">
        <w:rPr>
          <w:rFonts w:ascii="Times New Roman" w:hAnsi="Times New Roman" w:cs="Times New Roman"/>
          <w:i/>
          <w:lang w:val="it-IT"/>
        </w:rPr>
        <w:t>Adoremus…</w:t>
      </w:r>
    </w:p>
    <w:p w:rsidR="00C70039" w:rsidRPr="00C82E92" w:rsidRDefault="00947D16" w:rsidP="00102842">
      <w:pPr>
        <w:jc w:val="both"/>
        <w:rPr>
          <w:rFonts w:ascii="Times New Roman" w:hAnsi="Times New Roman" w:cs="Times New Roman"/>
          <w:i/>
          <w:lang w:val="it-IT"/>
        </w:rPr>
      </w:pPr>
      <w:r w:rsidRPr="00C82E92">
        <w:rPr>
          <w:rFonts w:ascii="Times New Roman" w:hAnsi="Times New Roman" w:cs="Times New Roman"/>
          <w:b/>
          <w:lang w:val="it-IT"/>
        </w:rPr>
        <w:t>3 Lett</w:t>
      </w:r>
      <w:r w:rsidR="00CC1C32" w:rsidRPr="00C82E92">
        <w:rPr>
          <w:rFonts w:ascii="Times New Roman" w:hAnsi="Times New Roman" w:cs="Times New Roman"/>
          <w:b/>
          <w:lang w:val="it-IT"/>
        </w:rPr>
        <w:t>.</w:t>
      </w:r>
      <w:r w:rsidRPr="00C82E92">
        <w:rPr>
          <w:rFonts w:ascii="Times New Roman" w:hAnsi="Times New Roman" w:cs="Times New Roman"/>
          <w:lang w:val="it-IT"/>
        </w:rPr>
        <w:t xml:space="preserve">: </w:t>
      </w:r>
      <w:r w:rsidR="00C70039" w:rsidRPr="00C82E92">
        <w:rPr>
          <w:rFonts w:ascii="Times New Roman" w:hAnsi="Times New Roman" w:cs="Times New Roman"/>
          <w:lang w:val="it-IT"/>
        </w:rPr>
        <w:t>Il compito sembra immenso, perché assume le dimensioni della società e del mondo. Ma non dimenticate che, quando chiama, il Signore dona anche la forza e la grazia necessaria per rispondere alla chiamata.</w:t>
      </w:r>
      <w:r w:rsidRPr="00C82E92">
        <w:rPr>
          <w:rFonts w:ascii="Times New Roman" w:hAnsi="Times New Roman" w:cs="Times New Roman"/>
          <w:b/>
          <w:lang w:val="it-IT"/>
        </w:rPr>
        <w:t xml:space="preserve"> </w:t>
      </w:r>
      <w:r w:rsidRPr="00C82E92">
        <w:rPr>
          <w:rFonts w:ascii="Times New Roman" w:hAnsi="Times New Roman" w:cs="Times New Roman"/>
          <w:i/>
          <w:lang w:val="it-IT"/>
        </w:rPr>
        <w:t>(Dal messaggio di  Giovanni Paolo II)</w:t>
      </w:r>
      <w:r w:rsidR="007053B2">
        <w:rPr>
          <w:rFonts w:ascii="Times New Roman" w:hAnsi="Times New Roman" w:cs="Times New Roman"/>
          <w:i/>
          <w:lang w:val="it-IT"/>
        </w:rPr>
        <w:t>.</w:t>
      </w:r>
      <w:r w:rsidR="007053B2" w:rsidRPr="007053B2">
        <w:rPr>
          <w:rFonts w:ascii="Times New Roman" w:hAnsi="Times New Roman" w:cs="Times New Roman"/>
          <w:i/>
          <w:lang w:val="it-IT"/>
        </w:rPr>
        <w:t xml:space="preserve"> Adoremus…</w:t>
      </w:r>
    </w:p>
    <w:p w:rsidR="00947D16" w:rsidRPr="007053B2" w:rsidRDefault="00947D16" w:rsidP="00947D16">
      <w:pPr>
        <w:jc w:val="both"/>
        <w:rPr>
          <w:rFonts w:ascii="Times New Roman" w:hAnsi="Times New Roman" w:cs="Times New Roman"/>
          <w:i/>
          <w:lang w:val="it-IT"/>
        </w:rPr>
      </w:pPr>
      <w:r w:rsidRPr="00C82E92">
        <w:rPr>
          <w:rFonts w:ascii="Times New Roman" w:hAnsi="Times New Roman" w:cs="Times New Roman"/>
          <w:b/>
          <w:lang w:val="it-IT"/>
        </w:rPr>
        <w:t>4 Lett</w:t>
      </w:r>
      <w:r w:rsidR="00CC1C32" w:rsidRPr="00C82E92">
        <w:rPr>
          <w:rFonts w:ascii="Times New Roman" w:hAnsi="Times New Roman" w:cs="Times New Roman"/>
          <w:b/>
          <w:lang w:val="it-IT"/>
        </w:rPr>
        <w:t>.</w:t>
      </w:r>
      <w:r w:rsidRPr="00C82E92">
        <w:rPr>
          <w:rFonts w:ascii="Times New Roman" w:hAnsi="Times New Roman" w:cs="Times New Roman"/>
          <w:b/>
          <w:lang w:val="it-IT"/>
        </w:rPr>
        <w:t>:</w:t>
      </w:r>
      <w:r w:rsidRPr="00C82E92">
        <w:rPr>
          <w:rFonts w:ascii="Times New Roman" w:hAnsi="Times New Roman" w:cs="Times New Roman"/>
          <w:lang w:val="it-IT"/>
        </w:rPr>
        <w:t xml:space="preserve"> </w:t>
      </w:r>
      <w:r w:rsidR="00716047" w:rsidRPr="00C82E92">
        <w:rPr>
          <w:rFonts w:ascii="Times New Roman" w:hAnsi="Times New Roman" w:cs="Times New Roman"/>
          <w:lang w:val="it-IT"/>
        </w:rPr>
        <w:t xml:space="preserve">Che grande sorte è la tua, o giovane, che sei stata chiamata da Dio alla vita religiosa… Tu eri nel secolo come una barchetta, che veleggia in alto mare, esposta ai pericoli del mondo, dove vi sono mille distrazioni, conversazioni inutili, dissipazioni di spirito, occasioni inevitabili di commettere peccati, difetti… </w:t>
      </w:r>
      <w:r w:rsidR="007053B2" w:rsidRPr="007053B2">
        <w:rPr>
          <w:rFonts w:ascii="Times New Roman" w:hAnsi="Times New Roman" w:cs="Times New Roman"/>
          <w:i/>
          <w:lang w:val="it-IT"/>
        </w:rPr>
        <w:t>Adoremus…</w:t>
      </w:r>
    </w:p>
    <w:p w:rsidR="00947D16" w:rsidRPr="00C82E92" w:rsidRDefault="00947D16" w:rsidP="007053B2">
      <w:pPr>
        <w:jc w:val="both"/>
        <w:rPr>
          <w:rFonts w:ascii="Times New Roman" w:hAnsi="Times New Roman" w:cs="Times New Roman"/>
          <w:i/>
          <w:lang w:val="it-IT"/>
        </w:rPr>
      </w:pPr>
      <w:r w:rsidRPr="00C82E92">
        <w:rPr>
          <w:rFonts w:ascii="Times New Roman" w:hAnsi="Times New Roman" w:cs="Times New Roman"/>
          <w:b/>
          <w:lang w:val="it-IT"/>
        </w:rPr>
        <w:t>5 Lett</w:t>
      </w:r>
      <w:r w:rsidR="00CC1C32" w:rsidRPr="00C82E92">
        <w:rPr>
          <w:rFonts w:ascii="Times New Roman" w:hAnsi="Times New Roman" w:cs="Times New Roman"/>
          <w:b/>
          <w:lang w:val="it-IT"/>
        </w:rPr>
        <w:t>.</w:t>
      </w:r>
      <w:r w:rsidRPr="00C82E92">
        <w:rPr>
          <w:rFonts w:ascii="Times New Roman" w:hAnsi="Times New Roman" w:cs="Times New Roman"/>
          <w:lang w:val="it-IT"/>
        </w:rPr>
        <w:t xml:space="preserve">: </w:t>
      </w:r>
      <w:r w:rsidR="00716047" w:rsidRPr="00C82E92">
        <w:rPr>
          <w:rFonts w:ascii="Times New Roman" w:hAnsi="Times New Roman" w:cs="Times New Roman"/>
          <w:lang w:val="it-IT"/>
        </w:rPr>
        <w:t xml:space="preserve">Quand’ecco, Colui che guarda le cose piccole in cielo e in terra, guardò misericordiosamente il tuo essere, anzi il tuo non essere, dacchè nulla avevi in te che potesse renderti degna di tanto onore. Egli dunque ti fece sentire la potente parola della vocazione, ti chiamò: “Seguimi!”… Oh chiamata! Oh vocazione! </w:t>
      </w:r>
      <w:r w:rsidRPr="00C82E92">
        <w:rPr>
          <w:rFonts w:ascii="Times New Roman" w:hAnsi="Times New Roman" w:cs="Times New Roman"/>
          <w:lang w:val="it-IT"/>
        </w:rPr>
        <w:t>(</w:t>
      </w:r>
      <w:r w:rsidRPr="00C82E92">
        <w:rPr>
          <w:rFonts w:ascii="Times New Roman" w:hAnsi="Times New Roman" w:cs="Times New Roman"/>
          <w:i/>
          <w:lang w:val="it-IT"/>
        </w:rPr>
        <w:t>Dagli scritti di sant’Annibale Maria)</w:t>
      </w:r>
      <w:r w:rsidR="007053B2">
        <w:rPr>
          <w:rFonts w:ascii="Times New Roman" w:hAnsi="Times New Roman" w:cs="Times New Roman"/>
          <w:i/>
          <w:lang w:val="it-IT"/>
        </w:rPr>
        <w:t xml:space="preserve">. </w:t>
      </w:r>
      <w:r w:rsidR="007053B2" w:rsidRPr="007053B2">
        <w:rPr>
          <w:rFonts w:ascii="Times New Roman" w:hAnsi="Times New Roman" w:cs="Times New Roman"/>
          <w:i/>
          <w:lang w:val="it-IT"/>
        </w:rPr>
        <w:t>Adoremus…</w:t>
      </w:r>
    </w:p>
    <w:p w:rsidR="00A823B7" w:rsidRPr="007053B2" w:rsidRDefault="00A823B7" w:rsidP="007053B2">
      <w:pPr>
        <w:pStyle w:val="Nessunaspaziatura"/>
        <w:jc w:val="both"/>
        <w:rPr>
          <w:rFonts w:ascii="Times New Roman" w:hAnsi="Times New Roman" w:cs="Times New Roman"/>
          <w:sz w:val="4"/>
          <w:lang w:val="it-IT"/>
        </w:rPr>
      </w:pPr>
    </w:p>
    <w:p w:rsidR="002E2416" w:rsidRPr="00C82E92" w:rsidRDefault="00EC797A" w:rsidP="00C82E92">
      <w:pPr>
        <w:jc w:val="both"/>
        <w:rPr>
          <w:rFonts w:ascii="Times New Roman" w:eastAsia="Times New Roman" w:hAnsi="Times New Roman" w:cs="Times New Roman"/>
          <w:lang w:val="it-IT"/>
        </w:rPr>
      </w:pPr>
      <w:r w:rsidRPr="00C82E92">
        <w:rPr>
          <w:rFonts w:ascii="Times New Roman" w:hAnsi="Times New Roman" w:cs="Times New Roman"/>
          <w:b/>
          <w:lang w:val="it-IT"/>
        </w:rPr>
        <w:t>Guida:</w:t>
      </w:r>
      <w:r w:rsidR="00CC1C32" w:rsidRPr="00C82E92">
        <w:rPr>
          <w:rFonts w:ascii="Times New Roman" w:hAnsi="Times New Roman" w:cs="Times New Roman"/>
          <w:b/>
          <w:lang w:val="it-IT"/>
        </w:rPr>
        <w:t xml:space="preserve"> </w:t>
      </w:r>
      <w:r w:rsidR="0027523C" w:rsidRPr="00C82E92">
        <w:rPr>
          <w:rFonts w:ascii="Times New Roman" w:eastAsia="Times New Roman" w:hAnsi="Times New Roman" w:cs="Times New Roman"/>
          <w:lang w:val="it-IT"/>
        </w:rPr>
        <w:t xml:space="preserve">Noi, Figlie del Divino Zelo, non possiamo restare indifferenti di fronte ai bisogni dei giovani di oggi. Non possiamo permettere che una sola anima perisca! </w:t>
      </w:r>
      <w:r w:rsidR="00C82E92" w:rsidRPr="00C82E92">
        <w:rPr>
          <w:rFonts w:ascii="Times New Roman" w:eastAsia="Times New Roman" w:hAnsi="Times New Roman" w:cs="Times New Roman"/>
          <w:lang w:val="it-IT"/>
        </w:rPr>
        <w:t>I</w:t>
      </w:r>
      <w:r w:rsidR="0027523C" w:rsidRPr="00C82E92">
        <w:rPr>
          <w:rFonts w:ascii="Times New Roman" w:eastAsia="Times New Roman" w:hAnsi="Times New Roman" w:cs="Times New Roman"/>
          <w:lang w:val="it-IT"/>
        </w:rPr>
        <w:t>n una società caratterizzata dal vuoto di valori e da messaggi contrastanti, siamo chiamate ad essere segno della presenza e della provvidenza di Dio per la messe</w:t>
      </w:r>
      <w:r w:rsidR="00C82E92" w:rsidRPr="00C82E92">
        <w:rPr>
          <w:rFonts w:ascii="Times New Roman" w:eastAsia="Times New Roman" w:hAnsi="Times New Roman" w:cs="Times New Roman"/>
          <w:lang w:val="it-IT"/>
        </w:rPr>
        <w:t xml:space="preserve">, </w:t>
      </w:r>
      <w:r w:rsidR="0027523C" w:rsidRPr="00C82E92">
        <w:rPr>
          <w:rFonts w:ascii="Times New Roman" w:eastAsia="Times New Roman" w:hAnsi="Times New Roman" w:cs="Times New Roman"/>
          <w:lang w:val="it-IT"/>
        </w:rPr>
        <w:t xml:space="preserve">proposta al mondo giovanile di una strada credibile e convincente, una strada di libertà, in cui ogni persona, </w:t>
      </w:r>
      <w:r w:rsidR="0027523C" w:rsidRPr="00C82E92">
        <w:rPr>
          <w:rFonts w:ascii="Times New Roman" w:eastAsia="Times New Roman" w:hAnsi="Times New Roman" w:cs="Times New Roman"/>
          <w:lang w:val="it-IT"/>
        </w:rPr>
        <w:lastRenderedPageBreak/>
        <w:t>recuperando il senso della vita, trovi il suo posto, la sua missione e la sua m</w:t>
      </w:r>
      <w:r w:rsidR="004D6BB8">
        <w:rPr>
          <w:rFonts w:ascii="Times New Roman" w:eastAsia="Times New Roman" w:hAnsi="Times New Roman" w:cs="Times New Roman"/>
          <w:lang w:val="it-IT"/>
        </w:rPr>
        <w:t>e</w:t>
      </w:r>
      <w:r w:rsidR="0027523C" w:rsidRPr="00C82E92">
        <w:rPr>
          <w:rFonts w:ascii="Times New Roman" w:eastAsia="Times New Roman" w:hAnsi="Times New Roman" w:cs="Times New Roman"/>
          <w:lang w:val="it-IT"/>
        </w:rPr>
        <w:t>ta.</w:t>
      </w:r>
      <w:r w:rsidR="00C82E92" w:rsidRPr="00C82E92">
        <w:rPr>
          <w:rFonts w:ascii="Times New Roman" w:eastAsia="Times New Roman" w:hAnsi="Times New Roman" w:cs="Times New Roman"/>
          <w:lang w:val="it-IT"/>
        </w:rPr>
        <w:t xml:space="preserve"> </w:t>
      </w:r>
      <w:r w:rsidR="002E2416" w:rsidRPr="00C82E92">
        <w:rPr>
          <w:rFonts w:ascii="Times New Roman" w:hAnsi="Times New Roman" w:cs="Times New Roman"/>
          <w:lang w:val="it-IT"/>
        </w:rPr>
        <w:t>Ad ogni invocazione cantiamo</w:t>
      </w:r>
      <w:r w:rsidR="002E2416" w:rsidRPr="00C82E92">
        <w:rPr>
          <w:rFonts w:ascii="Times New Roman" w:hAnsi="Times New Roman" w:cs="Times New Roman"/>
          <w:b/>
          <w:lang w:val="it-IT"/>
        </w:rPr>
        <w:t xml:space="preserve">: </w:t>
      </w:r>
      <w:r w:rsidR="002E2416" w:rsidRPr="00C82E92">
        <w:rPr>
          <w:rFonts w:ascii="Times New Roman" w:hAnsi="Times New Roman" w:cs="Times New Roman"/>
          <w:i/>
          <w:lang w:val="it-IT"/>
        </w:rPr>
        <w:t>Manda, Signore, apostoli santi nella tua Chiesa</w:t>
      </w:r>
    </w:p>
    <w:p w:rsidR="00062E0F" w:rsidRPr="00C82E92" w:rsidRDefault="00402E54" w:rsidP="002E2416">
      <w:pPr>
        <w:pStyle w:val="Nessunaspaziatura"/>
        <w:numPr>
          <w:ilvl w:val="0"/>
          <w:numId w:val="18"/>
        </w:numPr>
        <w:tabs>
          <w:tab w:val="left" w:pos="284"/>
        </w:tabs>
        <w:ind w:left="0" w:firstLine="0"/>
        <w:jc w:val="both"/>
        <w:rPr>
          <w:rFonts w:ascii="Times New Roman" w:hAnsi="Times New Roman" w:cs="Times New Roman"/>
          <w:lang w:val="it-IT"/>
        </w:rPr>
      </w:pPr>
      <w:r w:rsidRPr="00C82E92">
        <w:rPr>
          <w:rFonts w:ascii="Times New Roman" w:hAnsi="Times New Roman" w:cs="Times New Roman"/>
          <w:lang w:val="it-IT"/>
        </w:rPr>
        <w:t>Perché i genitori sappiano creare il clima di fede e</w:t>
      </w:r>
      <w:r w:rsidR="00062E0F" w:rsidRPr="00C82E92">
        <w:rPr>
          <w:rFonts w:ascii="Times New Roman" w:hAnsi="Times New Roman" w:cs="Times New Roman"/>
          <w:lang w:val="it-IT"/>
        </w:rPr>
        <w:t xml:space="preserve"> di amore in famiglia, così che</w:t>
      </w:r>
      <w:r w:rsidRPr="00C82E92">
        <w:rPr>
          <w:rFonts w:ascii="Times New Roman" w:hAnsi="Times New Roman" w:cs="Times New Roman"/>
          <w:lang w:val="it-IT"/>
        </w:rPr>
        <w:t xml:space="preserve"> la divina chiamata possa essere accolta con sentimenti di viva gratitudine. </w:t>
      </w:r>
      <w:r w:rsidR="00062E0F" w:rsidRPr="00C82E92">
        <w:rPr>
          <w:rFonts w:ascii="Times New Roman" w:hAnsi="Times New Roman" w:cs="Times New Roman"/>
          <w:lang w:val="it-IT"/>
        </w:rPr>
        <w:t xml:space="preserve"> </w:t>
      </w:r>
      <w:r w:rsidRPr="00C82E92">
        <w:rPr>
          <w:rFonts w:ascii="Times New Roman" w:hAnsi="Times New Roman" w:cs="Times New Roman"/>
          <w:lang w:val="it-IT"/>
        </w:rPr>
        <w:t>Preghiamo…</w:t>
      </w:r>
    </w:p>
    <w:p w:rsidR="00062E0F" w:rsidRPr="00C82E92" w:rsidRDefault="00062E0F" w:rsidP="00A823B7">
      <w:pPr>
        <w:pStyle w:val="Nessunaspaziatura"/>
        <w:ind w:left="720"/>
        <w:jc w:val="both"/>
        <w:rPr>
          <w:rFonts w:ascii="Times New Roman" w:hAnsi="Times New Roman" w:cs="Times New Roman"/>
          <w:lang w:val="it-IT"/>
        </w:rPr>
      </w:pPr>
    </w:p>
    <w:p w:rsidR="006C285C" w:rsidRPr="00C82E92" w:rsidRDefault="006C285C" w:rsidP="006C285C">
      <w:pPr>
        <w:pStyle w:val="Nessunaspaziatura"/>
        <w:jc w:val="both"/>
        <w:rPr>
          <w:rFonts w:ascii="Times New Roman" w:hAnsi="Times New Roman" w:cs="Times New Roman"/>
          <w:lang w:val="it-IT"/>
        </w:rPr>
      </w:pPr>
      <w:r w:rsidRPr="00C82E92">
        <w:rPr>
          <w:rFonts w:ascii="Times New Roman" w:hAnsi="Times New Roman" w:cs="Times New Roman"/>
          <w:b/>
          <w:bCs/>
          <w:lang w:val="it-IT"/>
        </w:rPr>
        <w:t>2.</w:t>
      </w:r>
      <w:r w:rsidRPr="00C82E92">
        <w:rPr>
          <w:rFonts w:ascii="Times New Roman" w:hAnsi="Times New Roman" w:cs="Times New Roman"/>
          <w:lang w:val="it-IT"/>
        </w:rPr>
        <w:t xml:space="preserve"> Per le nostre comunità: sappiano essere per le giovani gioiose messaggere di proposte alte, custode del bene e della bellezza che risplende in una vita spesa nella fedeltà all’amore di Dio e nel servizio gratuito ai piccoli e ai poveri.  Preghiamo… </w:t>
      </w:r>
    </w:p>
    <w:p w:rsidR="006C285C" w:rsidRPr="00C82E92" w:rsidRDefault="006C285C" w:rsidP="006C285C">
      <w:pPr>
        <w:pStyle w:val="Nessunaspaziatura"/>
        <w:jc w:val="both"/>
        <w:rPr>
          <w:rFonts w:ascii="Times New Roman" w:hAnsi="Times New Roman" w:cs="Times New Roman"/>
          <w:lang w:val="it-IT"/>
        </w:rPr>
      </w:pPr>
    </w:p>
    <w:p w:rsidR="00402E54" w:rsidRPr="00C82E92" w:rsidRDefault="006C285C" w:rsidP="00A823B7">
      <w:pPr>
        <w:pStyle w:val="Nessunaspaziatura"/>
        <w:jc w:val="both"/>
        <w:rPr>
          <w:rFonts w:ascii="Times New Roman" w:hAnsi="Times New Roman" w:cs="Times New Roman"/>
          <w:lang w:val="it-IT"/>
        </w:rPr>
      </w:pPr>
      <w:r w:rsidRPr="00C82E92">
        <w:rPr>
          <w:rFonts w:ascii="Times New Roman" w:hAnsi="Times New Roman" w:cs="Times New Roman"/>
          <w:b/>
          <w:bCs/>
          <w:lang w:val="it-IT"/>
        </w:rPr>
        <w:t>3</w:t>
      </w:r>
      <w:r w:rsidR="00062E0F" w:rsidRPr="00C82E92">
        <w:rPr>
          <w:rFonts w:ascii="Times New Roman" w:hAnsi="Times New Roman" w:cs="Times New Roman"/>
          <w:lang w:val="it-IT"/>
        </w:rPr>
        <w:t xml:space="preserve">.  </w:t>
      </w:r>
      <w:r w:rsidR="00402E54" w:rsidRPr="00C82E92">
        <w:rPr>
          <w:rFonts w:ascii="Times New Roman" w:hAnsi="Times New Roman" w:cs="Times New Roman"/>
          <w:lang w:val="it-IT"/>
        </w:rPr>
        <w:t xml:space="preserve">Per le FDZ impegnate nei </w:t>
      </w:r>
      <w:r w:rsidR="00CC1C32" w:rsidRPr="00C82E92">
        <w:rPr>
          <w:rFonts w:ascii="Times New Roman" w:hAnsi="Times New Roman" w:cs="Times New Roman"/>
          <w:lang w:val="it-IT"/>
        </w:rPr>
        <w:t>C</w:t>
      </w:r>
      <w:r w:rsidR="00402E54" w:rsidRPr="00C82E92">
        <w:rPr>
          <w:rFonts w:ascii="Times New Roman" w:hAnsi="Times New Roman" w:cs="Times New Roman"/>
          <w:lang w:val="it-IT"/>
        </w:rPr>
        <w:t>entr</w:t>
      </w:r>
      <w:r w:rsidR="001A6624" w:rsidRPr="00C82E92">
        <w:rPr>
          <w:rFonts w:ascii="Times New Roman" w:hAnsi="Times New Roman" w:cs="Times New Roman"/>
          <w:lang w:val="it-IT"/>
        </w:rPr>
        <w:t>i giovanili vocazionali:</w:t>
      </w:r>
      <w:r w:rsidR="00402E54" w:rsidRPr="00C82E92">
        <w:rPr>
          <w:rFonts w:ascii="Times New Roman" w:hAnsi="Times New Roman" w:cs="Times New Roman"/>
          <w:lang w:val="it-IT"/>
        </w:rPr>
        <w:t xml:space="preserve">  vivano la loro luminosa</w:t>
      </w:r>
      <w:r w:rsidR="00081174" w:rsidRPr="00C82E92">
        <w:rPr>
          <w:rFonts w:ascii="Times New Roman" w:hAnsi="Times New Roman" w:cs="Times New Roman"/>
          <w:lang w:val="it-IT"/>
        </w:rPr>
        <w:t xml:space="preserve"> consacrazione al Cristo del </w:t>
      </w:r>
      <w:r w:rsidR="00402E54" w:rsidRPr="00C82E92">
        <w:rPr>
          <w:rFonts w:ascii="Times New Roman" w:hAnsi="Times New Roman" w:cs="Times New Roman"/>
          <w:lang w:val="it-IT"/>
        </w:rPr>
        <w:t>Rogate con</w:t>
      </w:r>
      <w:r w:rsidR="00081174" w:rsidRPr="00C82E92">
        <w:rPr>
          <w:rFonts w:ascii="Times New Roman" w:hAnsi="Times New Roman" w:cs="Times New Roman"/>
          <w:lang w:val="it-IT"/>
        </w:rPr>
        <w:t xml:space="preserve"> gioia</w:t>
      </w:r>
      <w:r w:rsidR="002F39F1" w:rsidRPr="00C82E92">
        <w:rPr>
          <w:rFonts w:ascii="Times New Roman" w:hAnsi="Times New Roman" w:cs="Times New Roman"/>
          <w:lang w:val="it-IT"/>
        </w:rPr>
        <w:t xml:space="preserve"> contagiosa</w:t>
      </w:r>
      <w:r w:rsidR="00081174" w:rsidRPr="00C82E92">
        <w:rPr>
          <w:rFonts w:ascii="Times New Roman" w:hAnsi="Times New Roman" w:cs="Times New Roman"/>
          <w:lang w:val="it-IT"/>
        </w:rPr>
        <w:t xml:space="preserve"> e </w:t>
      </w:r>
      <w:r w:rsidR="00402E54" w:rsidRPr="00C82E92">
        <w:rPr>
          <w:rFonts w:ascii="Times New Roman" w:hAnsi="Times New Roman" w:cs="Times New Roman"/>
          <w:lang w:val="it-IT"/>
        </w:rPr>
        <w:t xml:space="preserve"> fervore apostolico.</w:t>
      </w:r>
      <w:r w:rsidR="00062E0F" w:rsidRPr="00C82E92">
        <w:rPr>
          <w:rFonts w:ascii="Times New Roman" w:hAnsi="Times New Roman" w:cs="Times New Roman"/>
          <w:lang w:val="it-IT"/>
        </w:rPr>
        <w:t xml:space="preserve"> </w:t>
      </w:r>
      <w:r w:rsidR="00402E54" w:rsidRPr="00C82E92">
        <w:rPr>
          <w:rFonts w:ascii="Times New Roman" w:hAnsi="Times New Roman" w:cs="Times New Roman"/>
          <w:lang w:val="it-IT"/>
        </w:rPr>
        <w:t xml:space="preserve"> Preghiamo…</w:t>
      </w:r>
    </w:p>
    <w:p w:rsidR="00062E0F" w:rsidRPr="00C82E92" w:rsidRDefault="00062E0F" w:rsidP="00A823B7">
      <w:pPr>
        <w:pStyle w:val="Nessunaspaziatura"/>
        <w:jc w:val="both"/>
        <w:rPr>
          <w:rFonts w:ascii="Times New Roman" w:hAnsi="Times New Roman" w:cs="Times New Roman"/>
          <w:lang w:val="it-IT"/>
        </w:rPr>
      </w:pPr>
    </w:p>
    <w:p w:rsidR="002F39F1" w:rsidRPr="00C82E92" w:rsidRDefault="00062E0F" w:rsidP="002E2416">
      <w:pPr>
        <w:pStyle w:val="Nessunaspaziatura"/>
        <w:jc w:val="both"/>
        <w:rPr>
          <w:rFonts w:ascii="Times New Roman" w:hAnsi="Times New Roman" w:cs="Times New Roman"/>
          <w:lang w:val="it-IT"/>
        </w:rPr>
      </w:pPr>
      <w:r w:rsidRPr="00C82E92">
        <w:rPr>
          <w:rFonts w:ascii="Times New Roman" w:hAnsi="Times New Roman" w:cs="Times New Roman"/>
          <w:b/>
          <w:bCs/>
          <w:lang w:val="it-IT"/>
        </w:rPr>
        <w:t>4.</w:t>
      </w:r>
      <w:r w:rsidRPr="00C82E92">
        <w:rPr>
          <w:rFonts w:ascii="Times New Roman" w:hAnsi="Times New Roman" w:cs="Times New Roman"/>
          <w:lang w:val="it-IT"/>
        </w:rPr>
        <w:t xml:space="preserve"> </w:t>
      </w:r>
      <w:r w:rsidR="00B61D69" w:rsidRPr="00C82E92">
        <w:rPr>
          <w:rFonts w:ascii="Times New Roman" w:hAnsi="Times New Roman" w:cs="Times New Roman"/>
          <w:lang w:val="it-IT"/>
        </w:rPr>
        <w:t xml:space="preserve">Per gli adolescenti e i </w:t>
      </w:r>
      <w:r w:rsidR="004D2199" w:rsidRPr="00C82E92">
        <w:rPr>
          <w:rFonts w:ascii="Times New Roman" w:hAnsi="Times New Roman" w:cs="Times New Roman"/>
          <w:lang w:val="it-IT"/>
        </w:rPr>
        <w:t xml:space="preserve">giovani </w:t>
      </w:r>
      <w:r w:rsidR="00B61D69" w:rsidRPr="00C82E92">
        <w:rPr>
          <w:rFonts w:ascii="Times New Roman" w:hAnsi="Times New Roman" w:cs="Times New Roman"/>
          <w:lang w:val="it-IT"/>
        </w:rPr>
        <w:t>perché nel</w:t>
      </w:r>
      <w:r w:rsidR="002E2416" w:rsidRPr="00C82E92">
        <w:rPr>
          <w:rFonts w:ascii="Times New Roman" w:hAnsi="Times New Roman" w:cs="Times New Roman"/>
          <w:lang w:val="it-IT"/>
        </w:rPr>
        <w:t xml:space="preserve"> loro cammino di crescita </w:t>
      </w:r>
      <w:r w:rsidR="00B61D69" w:rsidRPr="00C82E92">
        <w:rPr>
          <w:rFonts w:ascii="Times New Roman" w:hAnsi="Times New Roman" w:cs="Times New Roman"/>
          <w:lang w:val="it-IT"/>
        </w:rPr>
        <w:t xml:space="preserve">trovino </w:t>
      </w:r>
      <w:r w:rsidR="008427FE" w:rsidRPr="00C82E92">
        <w:rPr>
          <w:rFonts w:ascii="Times New Roman" w:hAnsi="Times New Roman" w:cs="Times New Roman"/>
          <w:lang w:val="it-IT"/>
        </w:rPr>
        <w:t xml:space="preserve">educatori </w:t>
      </w:r>
      <w:r w:rsidR="009B7A44" w:rsidRPr="00C82E92">
        <w:rPr>
          <w:rFonts w:ascii="Times New Roman" w:hAnsi="Times New Roman" w:cs="Times New Roman"/>
          <w:lang w:val="it-IT"/>
        </w:rPr>
        <w:t xml:space="preserve">esperti </w:t>
      </w:r>
      <w:r w:rsidR="00081174" w:rsidRPr="00C82E92">
        <w:rPr>
          <w:rFonts w:ascii="Times New Roman" w:hAnsi="Times New Roman" w:cs="Times New Roman"/>
          <w:lang w:val="it-IT"/>
        </w:rPr>
        <w:t>“</w:t>
      </w:r>
      <w:r w:rsidR="009B7A44" w:rsidRPr="00C82E92">
        <w:rPr>
          <w:rFonts w:ascii="Times New Roman" w:hAnsi="Times New Roman" w:cs="Times New Roman"/>
          <w:lang w:val="it-IT"/>
        </w:rPr>
        <w:t>nell’</w:t>
      </w:r>
      <w:r w:rsidR="002F39F1" w:rsidRPr="00C82E92">
        <w:rPr>
          <w:rFonts w:ascii="Times New Roman" w:hAnsi="Times New Roman" w:cs="Times New Roman"/>
          <w:lang w:val="it-IT"/>
        </w:rPr>
        <w:t>arte dell’accompa</w:t>
      </w:r>
      <w:r w:rsidR="0055751C" w:rsidRPr="00C82E92">
        <w:rPr>
          <w:rFonts w:ascii="Times New Roman" w:hAnsi="Times New Roman" w:cs="Times New Roman"/>
          <w:lang w:val="it-IT"/>
        </w:rPr>
        <w:t>gnamen</w:t>
      </w:r>
      <w:r w:rsidR="009B7A44" w:rsidRPr="00C82E92">
        <w:rPr>
          <w:rFonts w:ascii="Times New Roman" w:hAnsi="Times New Roman" w:cs="Times New Roman"/>
          <w:lang w:val="it-IT"/>
        </w:rPr>
        <w:t>to</w:t>
      </w:r>
      <w:r w:rsidR="00081174" w:rsidRPr="00C82E92">
        <w:rPr>
          <w:rFonts w:ascii="Times New Roman" w:hAnsi="Times New Roman" w:cs="Times New Roman"/>
          <w:lang w:val="it-IT"/>
        </w:rPr>
        <w:t>”</w:t>
      </w:r>
      <w:r w:rsidR="002F39F1" w:rsidRPr="00C82E92">
        <w:rPr>
          <w:rFonts w:ascii="Times New Roman" w:hAnsi="Times New Roman" w:cs="Times New Roman"/>
          <w:lang w:val="it-IT"/>
        </w:rPr>
        <w:t>,</w:t>
      </w:r>
      <w:r w:rsidRPr="00C82E92">
        <w:rPr>
          <w:rFonts w:ascii="Times New Roman" w:hAnsi="Times New Roman" w:cs="Times New Roman"/>
          <w:lang w:val="it-IT"/>
        </w:rPr>
        <w:t xml:space="preserve"> </w:t>
      </w:r>
      <w:r w:rsidR="00081174" w:rsidRPr="00C82E92">
        <w:rPr>
          <w:rFonts w:ascii="Times New Roman" w:hAnsi="Times New Roman" w:cs="Times New Roman"/>
          <w:lang w:val="it-IT"/>
        </w:rPr>
        <w:t>che</w:t>
      </w:r>
      <w:r w:rsidR="0055751C" w:rsidRPr="00C82E92">
        <w:rPr>
          <w:rFonts w:ascii="Times New Roman" w:hAnsi="Times New Roman" w:cs="Times New Roman"/>
          <w:lang w:val="it-IT"/>
        </w:rPr>
        <w:t xml:space="preserve"> li</w:t>
      </w:r>
      <w:r w:rsidR="009B7A44" w:rsidRPr="00C82E92">
        <w:rPr>
          <w:rFonts w:ascii="Times New Roman" w:hAnsi="Times New Roman" w:cs="Times New Roman"/>
          <w:lang w:val="it-IT"/>
        </w:rPr>
        <w:t xml:space="preserve"> incoraggi</w:t>
      </w:r>
      <w:r w:rsidR="0055751C" w:rsidRPr="00C82E92">
        <w:rPr>
          <w:rFonts w:ascii="Times New Roman" w:hAnsi="Times New Roman" w:cs="Times New Roman"/>
          <w:lang w:val="it-IT"/>
        </w:rPr>
        <w:t>no</w:t>
      </w:r>
      <w:r w:rsidR="009B7A44" w:rsidRPr="00C82E92">
        <w:rPr>
          <w:rFonts w:ascii="Times New Roman" w:hAnsi="Times New Roman" w:cs="Times New Roman"/>
          <w:lang w:val="it-IT"/>
        </w:rPr>
        <w:t xml:space="preserve"> a</w:t>
      </w:r>
      <w:r w:rsidRPr="00C82E92">
        <w:rPr>
          <w:rFonts w:ascii="Times New Roman" w:hAnsi="Times New Roman" w:cs="Times New Roman"/>
          <w:lang w:val="it-IT"/>
        </w:rPr>
        <w:t xml:space="preserve"> dare</w:t>
      </w:r>
      <w:r w:rsidR="009B7A44" w:rsidRPr="00C82E92">
        <w:rPr>
          <w:rFonts w:ascii="Times New Roman" w:hAnsi="Times New Roman" w:cs="Times New Roman"/>
          <w:lang w:val="it-IT"/>
        </w:rPr>
        <w:t xml:space="preserve"> rispo</w:t>
      </w:r>
      <w:r w:rsidRPr="00C82E92">
        <w:rPr>
          <w:rFonts w:ascii="Times New Roman" w:hAnsi="Times New Roman" w:cs="Times New Roman"/>
          <w:lang w:val="it-IT"/>
        </w:rPr>
        <w:t>ste</w:t>
      </w:r>
      <w:r w:rsidR="00977A4E" w:rsidRPr="00C82E92">
        <w:rPr>
          <w:rFonts w:ascii="Times New Roman" w:hAnsi="Times New Roman" w:cs="Times New Roman"/>
          <w:lang w:val="it-IT"/>
        </w:rPr>
        <w:t xml:space="preserve"> generose</w:t>
      </w:r>
      <w:r w:rsidR="002F39F1" w:rsidRPr="00C82E92">
        <w:rPr>
          <w:rFonts w:ascii="Times New Roman" w:hAnsi="Times New Roman" w:cs="Times New Roman"/>
          <w:lang w:val="it-IT"/>
        </w:rPr>
        <w:t>.</w:t>
      </w:r>
      <w:r w:rsidR="009B7A44" w:rsidRPr="00C82E92">
        <w:rPr>
          <w:rFonts w:ascii="Times New Roman" w:hAnsi="Times New Roman" w:cs="Times New Roman"/>
          <w:lang w:val="it-IT"/>
        </w:rPr>
        <w:t xml:space="preserve"> </w:t>
      </w:r>
      <w:r w:rsidRPr="00C82E92">
        <w:rPr>
          <w:rFonts w:ascii="Times New Roman" w:hAnsi="Times New Roman" w:cs="Times New Roman"/>
          <w:lang w:val="it-IT"/>
        </w:rPr>
        <w:t xml:space="preserve"> </w:t>
      </w:r>
      <w:r w:rsidR="002F39F1" w:rsidRPr="00C82E92">
        <w:rPr>
          <w:rFonts w:ascii="Times New Roman" w:hAnsi="Times New Roman" w:cs="Times New Roman"/>
          <w:lang w:val="it-IT"/>
        </w:rPr>
        <w:t>Preghiamo…</w:t>
      </w:r>
    </w:p>
    <w:p w:rsidR="00783AAB" w:rsidRPr="00C82E92" w:rsidRDefault="00783AAB" w:rsidP="002E2416">
      <w:pPr>
        <w:pStyle w:val="Nessunaspaziatura"/>
        <w:jc w:val="both"/>
        <w:rPr>
          <w:rFonts w:ascii="Times New Roman" w:hAnsi="Times New Roman" w:cs="Times New Roman"/>
          <w:b/>
          <w:bCs/>
          <w:lang w:val="it-IT"/>
        </w:rPr>
      </w:pPr>
    </w:p>
    <w:p w:rsidR="002E2416" w:rsidRPr="00C82E92" w:rsidRDefault="00062E0F" w:rsidP="00062E0F">
      <w:pPr>
        <w:pStyle w:val="Nessunaspaziatura"/>
        <w:jc w:val="both"/>
        <w:rPr>
          <w:rFonts w:ascii="Times New Roman" w:hAnsi="Times New Roman" w:cs="Times New Roman"/>
        </w:rPr>
      </w:pPr>
      <w:r w:rsidRPr="00C82E92">
        <w:rPr>
          <w:rFonts w:ascii="Times New Roman" w:hAnsi="Times New Roman" w:cs="Times New Roman"/>
          <w:b/>
          <w:bCs/>
          <w:lang w:val="it-IT"/>
        </w:rPr>
        <w:t>5.</w:t>
      </w:r>
      <w:r w:rsidRPr="00C82E92">
        <w:rPr>
          <w:rFonts w:ascii="Times New Roman" w:hAnsi="Times New Roman" w:cs="Times New Roman"/>
          <w:lang w:val="it-IT"/>
        </w:rPr>
        <w:t xml:space="preserve"> </w:t>
      </w:r>
      <w:r w:rsidR="00402E54" w:rsidRPr="00C82E92">
        <w:rPr>
          <w:rFonts w:ascii="Times New Roman" w:hAnsi="Times New Roman" w:cs="Times New Roman"/>
          <w:lang w:val="it-IT"/>
        </w:rPr>
        <w:t xml:space="preserve">Per i </w:t>
      </w:r>
      <w:r w:rsidR="002E2416" w:rsidRPr="00C82E92">
        <w:rPr>
          <w:rFonts w:ascii="Times New Roman" w:hAnsi="Times New Roman" w:cs="Times New Roman"/>
          <w:lang w:val="it-IT"/>
        </w:rPr>
        <w:t xml:space="preserve">laici che vivono il Rogate, perché insieme camminiamo nella fedeltà al Signore della messe, alle intuizioni </w:t>
      </w:r>
      <w:r w:rsidR="006C285C" w:rsidRPr="00C82E92">
        <w:rPr>
          <w:rFonts w:ascii="Times New Roman" w:hAnsi="Times New Roman" w:cs="Times New Roman"/>
          <w:lang w:val="it-IT"/>
        </w:rPr>
        <w:t xml:space="preserve">carismatiche </w:t>
      </w:r>
      <w:r w:rsidR="002E2416" w:rsidRPr="00C82E92">
        <w:rPr>
          <w:rFonts w:ascii="Times New Roman" w:hAnsi="Times New Roman" w:cs="Times New Roman"/>
          <w:lang w:val="it-IT"/>
        </w:rPr>
        <w:t xml:space="preserve">del </w:t>
      </w:r>
      <w:r w:rsidR="006C285C" w:rsidRPr="00C82E92">
        <w:rPr>
          <w:rFonts w:ascii="Times New Roman" w:hAnsi="Times New Roman" w:cs="Times New Roman"/>
          <w:lang w:val="it-IT"/>
        </w:rPr>
        <w:t>P</w:t>
      </w:r>
      <w:r w:rsidR="002E2416" w:rsidRPr="00C82E92">
        <w:rPr>
          <w:rFonts w:ascii="Times New Roman" w:hAnsi="Times New Roman" w:cs="Times New Roman"/>
          <w:lang w:val="it-IT"/>
        </w:rPr>
        <w:t>adre Fondatore e della Madre M. Nazarena</w:t>
      </w:r>
      <w:r w:rsidR="006C285C" w:rsidRPr="00C82E92">
        <w:rPr>
          <w:rFonts w:ascii="Times New Roman" w:hAnsi="Times New Roman" w:cs="Times New Roman"/>
          <w:lang w:val="it-IT"/>
        </w:rPr>
        <w:t>,</w:t>
      </w:r>
      <w:r w:rsidR="001A18D0" w:rsidRPr="00C82E92">
        <w:rPr>
          <w:rFonts w:ascii="Times New Roman" w:hAnsi="Times New Roman" w:cs="Times New Roman"/>
          <w:lang w:val="it-IT"/>
        </w:rPr>
        <w:t xml:space="preserve"> nella fedeltà </w:t>
      </w:r>
      <w:r w:rsidR="002F39F1" w:rsidRPr="00C82E92">
        <w:rPr>
          <w:rFonts w:ascii="Times New Roman" w:hAnsi="Times New Roman" w:cs="Times New Roman"/>
          <w:lang w:val="it-IT"/>
        </w:rPr>
        <w:t>al V</w:t>
      </w:r>
      <w:r w:rsidR="001A18D0" w:rsidRPr="00C82E92">
        <w:rPr>
          <w:rFonts w:ascii="Times New Roman" w:hAnsi="Times New Roman" w:cs="Times New Roman"/>
          <w:lang w:val="it-IT"/>
        </w:rPr>
        <w:t>angelo</w:t>
      </w:r>
      <w:r w:rsidR="002E2416" w:rsidRPr="00C82E92">
        <w:rPr>
          <w:rFonts w:ascii="Times New Roman" w:hAnsi="Times New Roman" w:cs="Times New Roman"/>
          <w:lang w:val="it-IT"/>
        </w:rPr>
        <w:t>.</w:t>
      </w:r>
      <w:r w:rsidR="00402E54" w:rsidRPr="00C82E92">
        <w:rPr>
          <w:rFonts w:ascii="Times New Roman" w:hAnsi="Times New Roman" w:cs="Times New Roman"/>
          <w:lang w:val="it-IT"/>
        </w:rPr>
        <w:t xml:space="preserve"> </w:t>
      </w:r>
      <w:r w:rsidR="00402E54" w:rsidRPr="00C82E92">
        <w:rPr>
          <w:rFonts w:ascii="Times New Roman" w:hAnsi="Times New Roman" w:cs="Times New Roman"/>
        </w:rPr>
        <w:t>Preghiamo</w:t>
      </w:r>
      <w:r w:rsidR="00EF50AB" w:rsidRPr="00C82E92">
        <w:rPr>
          <w:rFonts w:ascii="Times New Roman" w:hAnsi="Times New Roman" w:cs="Times New Roman"/>
        </w:rPr>
        <w:t>…</w:t>
      </w:r>
      <w:r w:rsidR="007B2E65" w:rsidRPr="00C82E92">
        <w:rPr>
          <w:rFonts w:ascii="Times New Roman" w:hAnsi="Times New Roman" w:cs="Times New Roman"/>
        </w:rPr>
        <w:t xml:space="preserve">  </w:t>
      </w:r>
    </w:p>
    <w:p w:rsidR="002E2416" w:rsidRPr="00C82E92" w:rsidRDefault="002E2416" w:rsidP="00062E0F">
      <w:pPr>
        <w:pStyle w:val="Nessunaspaziatura"/>
        <w:jc w:val="both"/>
        <w:rPr>
          <w:rFonts w:ascii="Times New Roman" w:hAnsi="Times New Roman" w:cs="Times New Roman"/>
        </w:rPr>
      </w:pPr>
    </w:p>
    <w:p w:rsidR="00CC1C32" w:rsidRPr="00C82E92" w:rsidRDefault="002E2416" w:rsidP="00062E0F">
      <w:pPr>
        <w:pStyle w:val="Nessunaspaziatura"/>
        <w:jc w:val="both"/>
        <w:rPr>
          <w:rFonts w:ascii="Times New Roman" w:hAnsi="Times New Roman" w:cs="Times New Roman"/>
        </w:rPr>
      </w:pPr>
      <w:r w:rsidRPr="00C82E92">
        <w:rPr>
          <w:rFonts w:ascii="Times New Roman" w:hAnsi="Times New Roman" w:cs="Times New Roman"/>
        </w:rPr>
        <w:t>(</w:t>
      </w:r>
      <w:r w:rsidRPr="00C82E92">
        <w:rPr>
          <w:rFonts w:ascii="Times New Roman" w:hAnsi="Times New Roman" w:cs="Times New Roman"/>
          <w:i/>
        </w:rPr>
        <w:t>Aggiungere altre intenzioni spontanee…</w:t>
      </w:r>
      <w:r w:rsidRPr="00C82E92">
        <w:rPr>
          <w:rFonts w:ascii="Times New Roman" w:hAnsi="Times New Roman" w:cs="Times New Roman"/>
        </w:rPr>
        <w:t>)</w:t>
      </w:r>
      <w:r w:rsidR="006C285C" w:rsidRPr="00C82E92">
        <w:rPr>
          <w:rFonts w:ascii="Times New Roman" w:hAnsi="Times New Roman" w:cs="Times New Roman"/>
        </w:rPr>
        <w:t xml:space="preserve">. </w:t>
      </w:r>
    </w:p>
    <w:p w:rsidR="00CC1C32" w:rsidRPr="00C82E92" w:rsidRDefault="00CC1C32" w:rsidP="00062E0F">
      <w:pPr>
        <w:pStyle w:val="Nessunaspaziatura"/>
        <w:jc w:val="both"/>
        <w:rPr>
          <w:rFonts w:ascii="Times New Roman" w:hAnsi="Times New Roman" w:cs="Times New Roman"/>
        </w:rPr>
      </w:pPr>
    </w:p>
    <w:p w:rsidR="002E2416" w:rsidRPr="00C82E92" w:rsidRDefault="002E2416" w:rsidP="00062E0F">
      <w:pPr>
        <w:pStyle w:val="Nessunaspaziatura"/>
        <w:jc w:val="both"/>
        <w:rPr>
          <w:rFonts w:ascii="Times New Roman" w:hAnsi="Times New Roman" w:cs="Times New Roman"/>
          <w:i/>
        </w:rPr>
      </w:pPr>
      <w:r w:rsidRPr="00C82E92">
        <w:rPr>
          <w:rFonts w:ascii="Times New Roman" w:hAnsi="Times New Roman" w:cs="Times New Roman"/>
          <w:i/>
        </w:rPr>
        <w:t>Canto di adorazione</w:t>
      </w:r>
    </w:p>
    <w:p w:rsidR="00753E09" w:rsidRPr="00C82E92" w:rsidRDefault="00753E09" w:rsidP="00062E0F">
      <w:pPr>
        <w:pStyle w:val="Nessunaspaziatura"/>
        <w:jc w:val="both"/>
        <w:rPr>
          <w:rFonts w:ascii="Times New Roman" w:hAnsi="Times New Roman" w:cs="Times New Roman"/>
          <w:i/>
        </w:rPr>
      </w:pPr>
    </w:p>
    <w:p w:rsidR="00B22A70" w:rsidRDefault="00B22A70" w:rsidP="00062E0F">
      <w:pPr>
        <w:pStyle w:val="Nessunaspaziatura"/>
        <w:jc w:val="both"/>
        <w:rPr>
          <w:rFonts w:ascii="Times New Roman" w:hAnsi="Times New Roman" w:cs="Times New Roman"/>
          <w:i/>
        </w:rPr>
      </w:pPr>
    </w:p>
    <w:p w:rsidR="007053B2" w:rsidRDefault="007053B2" w:rsidP="00062E0F">
      <w:pPr>
        <w:pStyle w:val="Nessunaspaziatura"/>
        <w:jc w:val="both"/>
        <w:rPr>
          <w:rFonts w:ascii="Times New Roman" w:hAnsi="Times New Roman" w:cs="Times New Roman"/>
          <w:i/>
        </w:rPr>
      </w:pPr>
    </w:p>
    <w:p w:rsidR="007053B2" w:rsidRDefault="007053B2" w:rsidP="00062E0F">
      <w:pPr>
        <w:pStyle w:val="Nessunaspaziatura"/>
        <w:jc w:val="both"/>
        <w:rPr>
          <w:rFonts w:ascii="Times New Roman" w:hAnsi="Times New Roman" w:cs="Times New Roman"/>
          <w:i/>
        </w:rPr>
      </w:pPr>
    </w:p>
    <w:p w:rsidR="007053B2" w:rsidRDefault="007053B2" w:rsidP="00062E0F">
      <w:pPr>
        <w:pStyle w:val="Nessunaspaziatura"/>
        <w:jc w:val="both"/>
        <w:rPr>
          <w:rFonts w:ascii="Times New Roman" w:hAnsi="Times New Roman" w:cs="Times New Roman"/>
          <w:i/>
        </w:rPr>
      </w:pPr>
    </w:p>
    <w:p w:rsidR="007053B2" w:rsidRDefault="007053B2" w:rsidP="00062E0F">
      <w:pPr>
        <w:pStyle w:val="Nessunaspaziatura"/>
        <w:jc w:val="both"/>
        <w:rPr>
          <w:rFonts w:ascii="Times New Roman" w:hAnsi="Times New Roman" w:cs="Times New Roman"/>
          <w:i/>
        </w:rPr>
      </w:pPr>
    </w:p>
    <w:p w:rsidR="007053B2" w:rsidRDefault="007053B2" w:rsidP="00062E0F">
      <w:pPr>
        <w:pStyle w:val="Nessunaspaziatura"/>
        <w:jc w:val="both"/>
        <w:rPr>
          <w:rFonts w:ascii="Times New Roman" w:hAnsi="Times New Roman" w:cs="Times New Roman"/>
          <w:i/>
        </w:rPr>
      </w:pPr>
    </w:p>
    <w:p w:rsidR="007053B2" w:rsidRPr="00C82E92" w:rsidRDefault="007053B2" w:rsidP="00062E0F">
      <w:pPr>
        <w:pStyle w:val="Nessunaspaziatura"/>
        <w:jc w:val="both"/>
        <w:rPr>
          <w:rFonts w:ascii="Times New Roman" w:hAnsi="Times New Roman" w:cs="Times New Roman"/>
          <w:i/>
        </w:rPr>
      </w:pPr>
    </w:p>
    <w:p w:rsidR="006C285C" w:rsidRPr="00C82E92" w:rsidRDefault="00A36113" w:rsidP="00062E0F">
      <w:pPr>
        <w:pStyle w:val="Nessunaspaziatura"/>
        <w:jc w:val="both"/>
        <w:rPr>
          <w:rFonts w:ascii="Times New Roman" w:hAnsi="Times New Roman" w:cs="Times New Roman"/>
        </w:rPr>
      </w:pPr>
      <w:r>
        <w:rPr>
          <w:rFonts w:ascii="Times New Roman" w:hAnsi="Times New Roman" w:cs="Times New Roman"/>
          <w:noProof/>
          <w:lang w:val="it-IT" w:eastAsia="it-IT"/>
        </w:rPr>
        <mc:AlternateContent>
          <mc:Choice Requires="wps">
            <w:drawing>
              <wp:anchor distT="0" distB="0" distL="114300" distR="114300" simplePos="0" relativeHeight="251661824" behindDoc="0" locked="0" layoutInCell="1" allowOverlap="1">
                <wp:simplePos x="0" y="0"/>
                <wp:positionH relativeFrom="column">
                  <wp:align>center</wp:align>
                </wp:positionH>
                <wp:positionV relativeFrom="paragraph">
                  <wp:posOffset>0</wp:posOffset>
                </wp:positionV>
                <wp:extent cx="4202430" cy="332740"/>
                <wp:effectExtent l="0" t="0" r="26670" b="1016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332740"/>
                        </a:xfrm>
                        <a:prstGeom prst="rect">
                          <a:avLst/>
                        </a:prstGeom>
                        <a:solidFill>
                          <a:srgbClr val="FFFFFF"/>
                        </a:solidFill>
                        <a:ln w="9525">
                          <a:solidFill>
                            <a:srgbClr val="000000"/>
                          </a:solidFill>
                          <a:miter lim="800000"/>
                          <a:headEnd/>
                          <a:tailEnd/>
                        </a:ln>
                      </wps:spPr>
                      <wps:txbx>
                        <w:txbxContent>
                          <w:p w:rsidR="00753E09" w:rsidRDefault="00753E09" w:rsidP="00753E09">
                            <w:pPr>
                              <w:jc w:val="center"/>
                            </w:pPr>
                            <w:r>
                              <w:rPr>
                                <w:b/>
                                <w:bCs/>
                                <w:color w:val="984806"/>
                                <w:sz w:val="24"/>
                                <w:szCs w:val="24"/>
                              </w:rPr>
                              <w:t xml:space="preserve">Istituto </w:t>
                            </w:r>
                            <w:r w:rsidRPr="006C285C">
                              <w:rPr>
                                <w:b/>
                                <w:bCs/>
                                <w:color w:val="984806"/>
                                <w:sz w:val="24"/>
                                <w:szCs w:val="24"/>
                              </w:rPr>
                              <w:t>FDZ</w:t>
                            </w:r>
                            <w:r>
                              <w:rPr>
                                <w:b/>
                                <w:bCs/>
                                <w:color w:val="984806"/>
                                <w:sz w:val="24"/>
                                <w:szCs w:val="24"/>
                              </w:rPr>
                              <w:t xml:space="preserve"> – Gennaio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0;margin-top:0;width:330.9pt;height:26.2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">
                <v:textbox>
                  <w:txbxContent>
                    <w:p w:rsidR="00753E09" w:rsidRDefault="00753E09" w:rsidP="00753E09">
                      <w:pPr>
                        <w:jc w:val="center"/>
                      </w:pPr>
                      <w:r>
                        <w:rPr>
                          <w:b/>
                          <w:bCs/>
                          <w:color w:val="984806"/>
                          <w:sz w:val="24"/>
                          <w:szCs w:val="24"/>
                        </w:rPr>
                        <w:t xml:space="preserve">Istituto </w:t>
                      </w:r>
                      <w:r w:rsidRPr="006C285C">
                        <w:rPr>
                          <w:b/>
                          <w:bCs/>
                          <w:color w:val="984806"/>
                          <w:sz w:val="24"/>
                          <w:szCs w:val="24"/>
                        </w:rPr>
                        <w:t>FDZ</w:t>
                      </w:r>
                      <w:r>
                        <w:rPr>
                          <w:b/>
                          <w:bCs/>
                          <w:color w:val="984806"/>
                          <w:sz w:val="24"/>
                          <w:szCs w:val="24"/>
                        </w:rPr>
                        <w:t xml:space="preserve"> – Gennaio 2014</w:t>
                      </w:r>
                    </w:p>
                  </w:txbxContent>
                </v:textbox>
              </v:shape>
            </w:pict>
          </mc:Fallback>
        </mc:AlternateContent>
      </w:r>
    </w:p>
    <w:sectPr w:rsidR="006C285C" w:rsidRPr="00C82E92" w:rsidSect="00BF4CF4">
      <w:footerReference w:type="default" r:id="rId13"/>
      <w:pgSz w:w="8419" w:h="11906" w:orient="landscape"/>
      <w:pgMar w:top="964" w:right="851" w:bottom="737" w:left="851" w:header="709"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7C4" w:rsidRDefault="005D17C4" w:rsidP="00EC797A">
      <w:pPr>
        <w:spacing w:after="0" w:line="240" w:lineRule="auto"/>
      </w:pPr>
      <w:r>
        <w:separator/>
      </w:r>
    </w:p>
  </w:endnote>
  <w:endnote w:type="continuationSeparator" w:id="0">
    <w:p w:rsidR="005D17C4" w:rsidRDefault="005D17C4" w:rsidP="00EC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84922"/>
      <w:docPartObj>
        <w:docPartGallery w:val="Page Numbers (Bottom of Page)"/>
        <w:docPartUnique/>
      </w:docPartObj>
    </w:sdtPr>
    <w:sdtEndPr/>
    <w:sdtContent>
      <w:p w:rsidR="00EC797A" w:rsidRDefault="00E64B98">
        <w:pPr>
          <w:pStyle w:val="Pidipagina"/>
          <w:jc w:val="center"/>
        </w:pPr>
        <w:r>
          <w:fldChar w:fldCharType="begin"/>
        </w:r>
        <w:r w:rsidR="00194F70">
          <w:instrText xml:space="preserve"> PAGE   \* MERGEFORMAT </w:instrText>
        </w:r>
        <w:r>
          <w:fldChar w:fldCharType="separate"/>
        </w:r>
        <w:r w:rsidR="00031B27">
          <w:rPr>
            <w:noProof/>
          </w:rPr>
          <w:t>2</w:t>
        </w:r>
        <w:r>
          <w:rPr>
            <w:noProof/>
          </w:rPr>
          <w:fldChar w:fldCharType="end"/>
        </w:r>
      </w:p>
    </w:sdtContent>
  </w:sdt>
  <w:p w:rsidR="00EC797A" w:rsidRDefault="00EC797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7C4" w:rsidRDefault="005D17C4" w:rsidP="00EC797A">
      <w:pPr>
        <w:spacing w:after="0" w:line="240" w:lineRule="auto"/>
      </w:pPr>
      <w:r>
        <w:separator/>
      </w:r>
    </w:p>
  </w:footnote>
  <w:footnote w:type="continuationSeparator" w:id="0">
    <w:p w:rsidR="005D17C4" w:rsidRDefault="005D17C4" w:rsidP="00EC7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1FB"/>
    <w:multiLevelType w:val="hybridMultilevel"/>
    <w:tmpl w:val="46E2CABC"/>
    <w:lvl w:ilvl="0" w:tplc="A90CDEB4">
      <w:start w:val="20"/>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A6351B"/>
    <w:multiLevelType w:val="hybridMultilevel"/>
    <w:tmpl w:val="928CAE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506FE6"/>
    <w:multiLevelType w:val="hybridMultilevel"/>
    <w:tmpl w:val="441E886E"/>
    <w:lvl w:ilvl="0" w:tplc="9B1C0B5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6D44A2"/>
    <w:multiLevelType w:val="hybridMultilevel"/>
    <w:tmpl w:val="DD3A7D68"/>
    <w:lvl w:ilvl="0" w:tplc="98D24A2A">
      <w:start w:val="1"/>
      <w:numFmt w:val="decimal"/>
      <w:lvlText w:val="%1."/>
      <w:lvlJc w:val="left"/>
      <w:pPr>
        <w:ind w:left="360" w:hanging="360"/>
      </w:pPr>
      <w:rPr>
        <w:rFonts w:hint="default"/>
        <w:b/>
        <w:bCs/>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10F35C03"/>
    <w:multiLevelType w:val="hybridMultilevel"/>
    <w:tmpl w:val="C6564B58"/>
    <w:lvl w:ilvl="0" w:tplc="3250714A">
      <w:start w:val="1"/>
      <w:numFmt w:val="decimal"/>
      <w:lvlText w:val="%1."/>
      <w:lvlJc w:val="left"/>
      <w:pPr>
        <w:ind w:left="720" w:hanging="360"/>
      </w:pPr>
      <w:rPr>
        <w:rFonts w:hint="default"/>
        <w:b/>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7D877BE"/>
    <w:multiLevelType w:val="hybridMultilevel"/>
    <w:tmpl w:val="173CB2C0"/>
    <w:lvl w:ilvl="0" w:tplc="22100D8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383569"/>
    <w:multiLevelType w:val="hybridMultilevel"/>
    <w:tmpl w:val="CCFEA37C"/>
    <w:lvl w:ilvl="0" w:tplc="DF6A9782">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BB027E"/>
    <w:multiLevelType w:val="hybridMultilevel"/>
    <w:tmpl w:val="E334E6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1514F45"/>
    <w:multiLevelType w:val="hybridMultilevel"/>
    <w:tmpl w:val="A28667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0D10C2F"/>
    <w:multiLevelType w:val="hybridMultilevel"/>
    <w:tmpl w:val="1A826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90E7EF8"/>
    <w:multiLevelType w:val="hybridMultilevel"/>
    <w:tmpl w:val="A9D4C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26A1632"/>
    <w:multiLevelType w:val="hybridMultilevel"/>
    <w:tmpl w:val="39CA5554"/>
    <w:lvl w:ilvl="0" w:tplc="BCBE665C">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0D07A81"/>
    <w:multiLevelType w:val="hybridMultilevel"/>
    <w:tmpl w:val="4C04858A"/>
    <w:lvl w:ilvl="0" w:tplc="87AEBBDA">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0F22404"/>
    <w:multiLevelType w:val="hybridMultilevel"/>
    <w:tmpl w:val="3446EB16"/>
    <w:lvl w:ilvl="0" w:tplc="21506E9E">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3B45B06"/>
    <w:multiLevelType w:val="hybridMultilevel"/>
    <w:tmpl w:val="EDB49520"/>
    <w:lvl w:ilvl="0" w:tplc="28F241D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A41471A"/>
    <w:multiLevelType w:val="hybridMultilevel"/>
    <w:tmpl w:val="D45676D0"/>
    <w:lvl w:ilvl="0" w:tplc="411C55D8">
      <w:start w:val="1"/>
      <w:numFmt w:val="decimal"/>
      <w:lvlText w:val="%1."/>
      <w:lvlJc w:val="left"/>
      <w:pPr>
        <w:ind w:left="720" w:hanging="360"/>
      </w:pPr>
      <w:rPr>
        <w:rFonts w:hint="default"/>
        <w:b/>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77A5325"/>
    <w:multiLevelType w:val="hybridMultilevel"/>
    <w:tmpl w:val="DF5ED4A0"/>
    <w:lvl w:ilvl="0" w:tplc="785AAF6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A404583"/>
    <w:multiLevelType w:val="hybridMultilevel"/>
    <w:tmpl w:val="0A0CAD5C"/>
    <w:lvl w:ilvl="0" w:tplc="49A6FDEE">
      <w:start w:val="1"/>
      <w:numFmt w:val="decimal"/>
      <w:lvlText w:val="%1."/>
      <w:lvlJc w:val="left"/>
      <w:pPr>
        <w:ind w:left="720" w:hanging="360"/>
      </w:pPr>
      <w:rPr>
        <w:rFonts w:ascii="Times New Roman" w:eastAsiaTheme="minorEastAsia" w:hAnsi="Times New Roman" w:cs="Times New Roman"/>
        <w:b/>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5"/>
  </w:num>
  <w:num w:numId="5">
    <w:abstractNumId w:val="16"/>
  </w:num>
  <w:num w:numId="6">
    <w:abstractNumId w:val="4"/>
  </w:num>
  <w:num w:numId="7">
    <w:abstractNumId w:val="6"/>
  </w:num>
  <w:num w:numId="8">
    <w:abstractNumId w:val="17"/>
  </w:num>
  <w:num w:numId="9">
    <w:abstractNumId w:val="3"/>
  </w:num>
  <w:num w:numId="10">
    <w:abstractNumId w:val="11"/>
  </w:num>
  <w:num w:numId="11">
    <w:abstractNumId w:val="15"/>
  </w:num>
  <w:num w:numId="12">
    <w:abstractNumId w:val="12"/>
  </w:num>
  <w:num w:numId="13">
    <w:abstractNumId w:val="13"/>
  </w:num>
  <w:num w:numId="14">
    <w:abstractNumId w:val="1"/>
  </w:num>
  <w:num w:numId="15">
    <w:abstractNumId w:val="8"/>
  </w:num>
  <w:num w:numId="16">
    <w:abstractNumId w:val="10"/>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bookFoldPrinting/>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271"/>
    <w:rsid w:val="0000321B"/>
    <w:rsid w:val="00031B27"/>
    <w:rsid w:val="000414F1"/>
    <w:rsid w:val="0005039A"/>
    <w:rsid w:val="00062E0F"/>
    <w:rsid w:val="00074424"/>
    <w:rsid w:val="00081174"/>
    <w:rsid w:val="000A1F8A"/>
    <w:rsid w:val="00102842"/>
    <w:rsid w:val="001174C6"/>
    <w:rsid w:val="001362BC"/>
    <w:rsid w:val="00166D47"/>
    <w:rsid w:val="00194F70"/>
    <w:rsid w:val="001A18D0"/>
    <w:rsid w:val="001A5B3A"/>
    <w:rsid w:val="001A6624"/>
    <w:rsid w:val="001F619E"/>
    <w:rsid w:val="00200271"/>
    <w:rsid w:val="00225B82"/>
    <w:rsid w:val="00256817"/>
    <w:rsid w:val="00263E7D"/>
    <w:rsid w:val="002668D0"/>
    <w:rsid w:val="0027523C"/>
    <w:rsid w:val="00294CF4"/>
    <w:rsid w:val="002B0284"/>
    <w:rsid w:val="002B1B31"/>
    <w:rsid w:val="002B4EFB"/>
    <w:rsid w:val="002E2416"/>
    <w:rsid w:val="002F39F1"/>
    <w:rsid w:val="002F7176"/>
    <w:rsid w:val="00360271"/>
    <w:rsid w:val="00362C9D"/>
    <w:rsid w:val="003B1461"/>
    <w:rsid w:val="003E136F"/>
    <w:rsid w:val="003E5AE0"/>
    <w:rsid w:val="00402E54"/>
    <w:rsid w:val="00425037"/>
    <w:rsid w:val="00445B82"/>
    <w:rsid w:val="004550A1"/>
    <w:rsid w:val="00475906"/>
    <w:rsid w:val="00494130"/>
    <w:rsid w:val="004973F4"/>
    <w:rsid w:val="004D2199"/>
    <w:rsid w:val="004D6BB8"/>
    <w:rsid w:val="005056A8"/>
    <w:rsid w:val="0055751C"/>
    <w:rsid w:val="00584BBA"/>
    <w:rsid w:val="005A7A49"/>
    <w:rsid w:val="005D17C4"/>
    <w:rsid w:val="00601AEA"/>
    <w:rsid w:val="006425CC"/>
    <w:rsid w:val="006C285C"/>
    <w:rsid w:val="006F30BE"/>
    <w:rsid w:val="007053B2"/>
    <w:rsid w:val="00710BAB"/>
    <w:rsid w:val="00715F8C"/>
    <w:rsid w:val="00716047"/>
    <w:rsid w:val="0071749A"/>
    <w:rsid w:val="00745728"/>
    <w:rsid w:val="007468F3"/>
    <w:rsid w:val="00753389"/>
    <w:rsid w:val="00753E09"/>
    <w:rsid w:val="00783AAB"/>
    <w:rsid w:val="007A0DD2"/>
    <w:rsid w:val="007B2E65"/>
    <w:rsid w:val="007B74A3"/>
    <w:rsid w:val="007C5ECF"/>
    <w:rsid w:val="007C7219"/>
    <w:rsid w:val="007D20C9"/>
    <w:rsid w:val="007F134F"/>
    <w:rsid w:val="007F21AD"/>
    <w:rsid w:val="00816C70"/>
    <w:rsid w:val="00821A95"/>
    <w:rsid w:val="008413DB"/>
    <w:rsid w:val="008427FE"/>
    <w:rsid w:val="0086121E"/>
    <w:rsid w:val="00894B6A"/>
    <w:rsid w:val="008B0DC0"/>
    <w:rsid w:val="008F5659"/>
    <w:rsid w:val="0092102A"/>
    <w:rsid w:val="00947D16"/>
    <w:rsid w:val="00950913"/>
    <w:rsid w:val="00977A4E"/>
    <w:rsid w:val="009A6097"/>
    <w:rsid w:val="009B4008"/>
    <w:rsid w:val="009B7A44"/>
    <w:rsid w:val="009F7EEB"/>
    <w:rsid w:val="00A03CEB"/>
    <w:rsid w:val="00A071F3"/>
    <w:rsid w:val="00A36113"/>
    <w:rsid w:val="00A64EC3"/>
    <w:rsid w:val="00A823B7"/>
    <w:rsid w:val="00A85D7F"/>
    <w:rsid w:val="00AB7B25"/>
    <w:rsid w:val="00AE5451"/>
    <w:rsid w:val="00B01CE6"/>
    <w:rsid w:val="00B22A70"/>
    <w:rsid w:val="00B33C95"/>
    <w:rsid w:val="00B61D69"/>
    <w:rsid w:val="00B75A86"/>
    <w:rsid w:val="00BA55FF"/>
    <w:rsid w:val="00BD0D29"/>
    <w:rsid w:val="00BF4CF4"/>
    <w:rsid w:val="00C24257"/>
    <w:rsid w:val="00C452CA"/>
    <w:rsid w:val="00C70039"/>
    <w:rsid w:val="00C82E92"/>
    <w:rsid w:val="00CB5D74"/>
    <w:rsid w:val="00CC1C32"/>
    <w:rsid w:val="00CD201F"/>
    <w:rsid w:val="00DA2D80"/>
    <w:rsid w:val="00DB171C"/>
    <w:rsid w:val="00DE0D9F"/>
    <w:rsid w:val="00DF32FD"/>
    <w:rsid w:val="00DF497E"/>
    <w:rsid w:val="00E17A5D"/>
    <w:rsid w:val="00E310DF"/>
    <w:rsid w:val="00E64B98"/>
    <w:rsid w:val="00E677FC"/>
    <w:rsid w:val="00E73417"/>
    <w:rsid w:val="00E74C33"/>
    <w:rsid w:val="00EC797A"/>
    <w:rsid w:val="00EF50AB"/>
    <w:rsid w:val="00F253D0"/>
    <w:rsid w:val="00F3047F"/>
    <w:rsid w:val="00F607D7"/>
    <w:rsid w:val="00F723B9"/>
    <w:rsid w:val="00F8439B"/>
    <w:rsid w:val="00FC3A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link w:val="Titolo4Carattere"/>
    <w:qFormat/>
    <w:rsid w:val="00C70039"/>
    <w:pPr>
      <w:spacing w:before="100" w:beforeAutospacing="1" w:after="100" w:afterAutospacing="1" w:line="240" w:lineRule="auto"/>
      <w:outlineLvl w:val="3"/>
    </w:pPr>
    <w:rPr>
      <w:rFonts w:ascii="Times New Roman" w:eastAsia="Times New Roman" w:hAnsi="Times New Roman" w:cs="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200271"/>
    <w:pPr>
      <w:spacing w:after="0" w:line="240" w:lineRule="auto"/>
    </w:pPr>
  </w:style>
  <w:style w:type="paragraph" w:styleId="Paragrafoelenco">
    <w:name w:val="List Paragraph"/>
    <w:basedOn w:val="Normale"/>
    <w:uiPriority w:val="34"/>
    <w:qFormat/>
    <w:rsid w:val="00B61D69"/>
    <w:pPr>
      <w:ind w:left="720"/>
      <w:contextualSpacing/>
    </w:pPr>
  </w:style>
  <w:style w:type="paragraph" w:styleId="NormaleWeb">
    <w:name w:val="Normal (Web)"/>
    <w:basedOn w:val="Normale"/>
    <w:uiPriority w:val="99"/>
    <w:semiHidden/>
    <w:unhideWhenUsed/>
    <w:rsid w:val="00C452C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semiHidden/>
    <w:unhideWhenUsed/>
    <w:rsid w:val="00EC797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EC797A"/>
  </w:style>
  <w:style w:type="paragraph" w:styleId="Pidipagina">
    <w:name w:val="footer"/>
    <w:basedOn w:val="Normale"/>
    <w:link w:val="PidipaginaCarattere"/>
    <w:uiPriority w:val="99"/>
    <w:unhideWhenUsed/>
    <w:rsid w:val="00EC797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797A"/>
  </w:style>
  <w:style w:type="paragraph" w:styleId="Testofumetto">
    <w:name w:val="Balloon Text"/>
    <w:basedOn w:val="Normale"/>
    <w:link w:val="TestofumettoCarattere"/>
    <w:uiPriority w:val="99"/>
    <w:semiHidden/>
    <w:unhideWhenUsed/>
    <w:rsid w:val="00753E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3E09"/>
    <w:rPr>
      <w:rFonts w:ascii="Tahoma" w:hAnsi="Tahoma" w:cs="Tahoma"/>
      <w:sz w:val="16"/>
      <w:szCs w:val="16"/>
    </w:rPr>
  </w:style>
  <w:style w:type="paragraph" w:styleId="Corpotesto">
    <w:name w:val="Body Text"/>
    <w:basedOn w:val="Normale"/>
    <w:link w:val="CorpotestoCarattere"/>
    <w:rsid w:val="00716047"/>
    <w:pPr>
      <w:spacing w:after="0" w:line="240" w:lineRule="auto"/>
      <w:jc w:val="both"/>
    </w:pPr>
    <w:rPr>
      <w:rFonts w:ascii="Times New Roman" w:eastAsia="Times New Roman" w:hAnsi="Times New Roman" w:cs="Times New Roman"/>
      <w:sz w:val="18"/>
      <w:szCs w:val="18"/>
      <w:lang w:val="it-IT" w:eastAsia="it-IT"/>
    </w:rPr>
  </w:style>
  <w:style w:type="character" w:customStyle="1" w:styleId="CorpotestoCarattere">
    <w:name w:val="Corpo testo Carattere"/>
    <w:basedOn w:val="Carpredefinitoparagrafo"/>
    <w:link w:val="Corpotesto"/>
    <w:rsid w:val="00716047"/>
    <w:rPr>
      <w:rFonts w:ascii="Times New Roman" w:eastAsia="Times New Roman" w:hAnsi="Times New Roman" w:cs="Times New Roman"/>
      <w:sz w:val="18"/>
      <w:szCs w:val="18"/>
      <w:lang w:val="it-IT" w:eastAsia="it-IT"/>
    </w:rPr>
  </w:style>
  <w:style w:type="character" w:customStyle="1" w:styleId="Titolo4Carattere">
    <w:name w:val="Titolo 4 Carattere"/>
    <w:basedOn w:val="Carpredefinitoparagrafo"/>
    <w:link w:val="Titolo4"/>
    <w:rsid w:val="00C70039"/>
    <w:rPr>
      <w:rFonts w:ascii="Times New Roman" w:eastAsia="Times New Roman" w:hAnsi="Times New Roman" w:cs="Times New Roman"/>
      <w:b/>
      <w:bCs/>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link w:val="Titolo4Carattere"/>
    <w:qFormat/>
    <w:rsid w:val="00C70039"/>
    <w:pPr>
      <w:spacing w:before="100" w:beforeAutospacing="1" w:after="100" w:afterAutospacing="1" w:line="240" w:lineRule="auto"/>
      <w:outlineLvl w:val="3"/>
    </w:pPr>
    <w:rPr>
      <w:rFonts w:ascii="Times New Roman" w:eastAsia="Times New Roman" w:hAnsi="Times New Roman" w:cs="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200271"/>
    <w:pPr>
      <w:spacing w:after="0" w:line="240" w:lineRule="auto"/>
    </w:pPr>
  </w:style>
  <w:style w:type="paragraph" w:styleId="Paragrafoelenco">
    <w:name w:val="List Paragraph"/>
    <w:basedOn w:val="Normale"/>
    <w:uiPriority w:val="34"/>
    <w:qFormat/>
    <w:rsid w:val="00B61D69"/>
    <w:pPr>
      <w:ind w:left="720"/>
      <w:contextualSpacing/>
    </w:pPr>
  </w:style>
  <w:style w:type="paragraph" w:styleId="NormaleWeb">
    <w:name w:val="Normal (Web)"/>
    <w:basedOn w:val="Normale"/>
    <w:uiPriority w:val="99"/>
    <w:semiHidden/>
    <w:unhideWhenUsed/>
    <w:rsid w:val="00C452C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semiHidden/>
    <w:unhideWhenUsed/>
    <w:rsid w:val="00EC797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EC797A"/>
  </w:style>
  <w:style w:type="paragraph" w:styleId="Pidipagina">
    <w:name w:val="footer"/>
    <w:basedOn w:val="Normale"/>
    <w:link w:val="PidipaginaCarattere"/>
    <w:uiPriority w:val="99"/>
    <w:unhideWhenUsed/>
    <w:rsid w:val="00EC797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797A"/>
  </w:style>
  <w:style w:type="paragraph" w:styleId="Testofumetto">
    <w:name w:val="Balloon Text"/>
    <w:basedOn w:val="Normale"/>
    <w:link w:val="TestofumettoCarattere"/>
    <w:uiPriority w:val="99"/>
    <w:semiHidden/>
    <w:unhideWhenUsed/>
    <w:rsid w:val="00753E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3E09"/>
    <w:rPr>
      <w:rFonts w:ascii="Tahoma" w:hAnsi="Tahoma" w:cs="Tahoma"/>
      <w:sz w:val="16"/>
      <w:szCs w:val="16"/>
    </w:rPr>
  </w:style>
  <w:style w:type="paragraph" w:styleId="Corpotesto">
    <w:name w:val="Body Text"/>
    <w:basedOn w:val="Normale"/>
    <w:link w:val="CorpotestoCarattere"/>
    <w:rsid w:val="00716047"/>
    <w:pPr>
      <w:spacing w:after="0" w:line="240" w:lineRule="auto"/>
      <w:jc w:val="both"/>
    </w:pPr>
    <w:rPr>
      <w:rFonts w:ascii="Times New Roman" w:eastAsia="Times New Roman" w:hAnsi="Times New Roman" w:cs="Times New Roman"/>
      <w:sz w:val="18"/>
      <w:szCs w:val="18"/>
      <w:lang w:val="it-IT" w:eastAsia="it-IT"/>
    </w:rPr>
  </w:style>
  <w:style w:type="character" w:customStyle="1" w:styleId="CorpotestoCarattere">
    <w:name w:val="Corpo testo Carattere"/>
    <w:basedOn w:val="Carpredefinitoparagrafo"/>
    <w:link w:val="Corpotesto"/>
    <w:rsid w:val="00716047"/>
    <w:rPr>
      <w:rFonts w:ascii="Times New Roman" w:eastAsia="Times New Roman" w:hAnsi="Times New Roman" w:cs="Times New Roman"/>
      <w:sz w:val="18"/>
      <w:szCs w:val="18"/>
      <w:lang w:val="it-IT" w:eastAsia="it-IT"/>
    </w:rPr>
  </w:style>
  <w:style w:type="character" w:customStyle="1" w:styleId="Titolo4Carattere">
    <w:name w:val="Titolo 4 Carattere"/>
    <w:basedOn w:val="Carpredefinitoparagrafo"/>
    <w:link w:val="Titolo4"/>
    <w:rsid w:val="00C70039"/>
    <w:rPr>
      <w:rFonts w:ascii="Times New Roman" w:eastAsia="Times New Roman" w:hAnsi="Times New Roman" w:cs="Times New Roman"/>
      <w:b/>
      <w:bCs/>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74799">
      <w:bodyDiv w:val="1"/>
      <w:marLeft w:val="0"/>
      <w:marRight w:val="0"/>
      <w:marTop w:val="0"/>
      <w:marBottom w:val="0"/>
      <w:divBdr>
        <w:top w:val="none" w:sz="0" w:space="0" w:color="auto"/>
        <w:left w:val="none" w:sz="0" w:space="0" w:color="auto"/>
        <w:bottom w:val="none" w:sz="0" w:space="0" w:color="auto"/>
        <w:right w:val="none" w:sz="0" w:space="0" w:color="auto"/>
      </w:divBdr>
    </w:div>
    <w:div w:id="203654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F7759-28FC-4F7F-8971-9C4BFFB18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4064</Characters>
  <Application>Microsoft Office Word</Application>
  <DocSecurity>0</DocSecurity>
  <Lines>33</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Archivio</cp:lastModifiedBy>
  <cp:revision>2</cp:revision>
  <cp:lastPrinted>2014-01-12T14:53:00Z</cp:lastPrinted>
  <dcterms:created xsi:type="dcterms:W3CDTF">2014-01-18T09:35:00Z</dcterms:created>
  <dcterms:modified xsi:type="dcterms:W3CDTF">2014-01-18T09:35:00Z</dcterms:modified>
</cp:coreProperties>
</file>